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4C23F" w14:textId="77777777" w:rsidR="0069301D" w:rsidRDefault="0069301D" w:rsidP="0069301D">
      <w:pPr>
        <w:pStyle w:val="a7"/>
        <w:spacing w:line="360" w:lineRule="auto"/>
        <w:ind w:left="5103" w:hanging="5245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228B6FC9" wp14:editId="5A4C330C">
            <wp:extent cx="2581200" cy="75982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759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CC029" w14:textId="77777777" w:rsidR="0069301D" w:rsidRDefault="0069301D" w:rsidP="0069301D">
      <w:pPr>
        <w:pStyle w:val="a7"/>
        <w:spacing w:line="360" w:lineRule="auto"/>
        <w:ind w:left="5103"/>
        <w:rPr>
          <w:rFonts w:ascii="Arial" w:hAnsi="Arial" w:cs="Arial"/>
          <w:b/>
          <w:sz w:val="20"/>
          <w:szCs w:val="20"/>
        </w:rPr>
      </w:pPr>
    </w:p>
    <w:p w14:paraId="49348D21" w14:textId="77777777" w:rsidR="0069301D" w:rsidRPr="005467A1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УТ</w:t>
      </w:r>
      <w:r w:rsidRPr="00B03F31">
        <w:rPr>
          <w:rFonts w:ascii="Arial" w:hAnsi="Arial" w:cs="Arial"/>
          <w:b/>
          <w:sz w:val="20"/>
          <w:szCs w:val="20"/>
        </w:rPr>
        <w:t>ВЕРЖДЕН</w:t>
      </w:r>
      <w:r w:rsidR="00BA0E1E">
        <w:rPr>
          <w:rFonts w:ascii="Arial" w:hAnsi="Arial" w:cs="Arial"/>
          <w:b/>
          <w:sz w:val="20"/>
          <w:szCs w:val="20"/>
        </w:rPr>
        <w:t>О</w:t>
      </w:r>
    </w:p>
    <w:p w14:paraId="00171996" w14:textId="77777777" w:rsidR="0069301D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8F6B77">
        <w:rPr>
          <w:rFonts w:ascii="Arial" w:hAnsi="Arial" w:cs="Arial"/>
          <w:b/>
          <w:sz w:val="20"/>
          <w:szCs w:val="20"/>
        </w:rPr>
        <w:t>Приказом</w:t>
      </w:r>
      <w:r w:rsidRPr="005467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ПАО «Саратов</w:t>
      </w:r>
      <w:r w:rsidRPr="00E50B23">
        <w:rPr>
          <w:rFonts w:ascii="Arial" w:hAnsi="Arial" w:cs="Arial"/>
          <w:b/>
          <w:sz w:val="20"/>
          <w:szCs w:val="20"/>
        </w:rPr>
        <w:t>нефтепродукт»</w:t>
      </w:r>
    </w:p>
    <w:p w14:paraId="113D46DE" w14:textId="0C3080E6" w:rsidR="0069301D" w:rsidRPr="005467A1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от «</w:t>
      </w:r>
      <w:r w:rsidR="00394D70">
        <w:rPr>
          <w:rFonts w:ascii="Arial" w:hAnsi="Arial" w:cs="Arial"/>
          <w:b/>
          <w:sz w:val="20"/>
          <w:szCs w:val="20"/>
        </w:rPr>
        <w:t>01</w:t>
      </w:r>
      <w:r w:rsidRPr="005467A1">
        <w:rPr>
          <w:rFonts w:ascii="Arial" w:hAnsi="Arial" w:cs="Arial"/>
          <w:b/>
          <w:sz w:val="20"/>
          <w:szCs w:val="20"/>
        </w:rPr>
        <w:t xml:space="preserve">» </w:t>
      </w:r>
      <w:r w:rsidR="00CB3259">
        <w:rPr>
          <w:rFonts w:ascii="Arial" w:hAnsi="Arial" w:cs="Arial"/>
          <w:b/>
          <w:sz w:val="20"/>
          <w:szCs w:val="20"/>
        </w:rPr>
        <w:t>сентября</w:t>
      </w:r>
      <w:r w:rsidR="00EF4406"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</w:t>
      </w:r>
      <w:r w:rsidR="007B1DD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г. №</w:t>
      </w:r>
      <w:r w:rsidR="00394D70">
        <w:rPr>
          <w:rFonts w:ascii="Arial" w:hAnsi="Arial" w:cs="Arial"/>
          <w:b/>
          <w:sz w:val="20"/>
          <w:szCs w:val="20"/>
        </w:rPr>
        <w:t>Пр 769-25</w:t>
      </w:r>
    </w:p>
    <w:p w14:paraId="76D46F0A" w14:textId="6DB2DBF1" w:rsidR="0069301D" w:rsidRPr="005467A1" w:rsidRDefault="0069301D" w:rsidP="004A7AF5">
      <w:pPr>
        <w:pStyle w:val="a7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B03F31">
        <w:rPr>
          <w:rFonts w:ascii="Arial" w:hAnsi="Arial" w:cs="Arial"/>
          <w:b/>
          <w:sz w:val="20"/>
          <w:szCs w:val="20"/>
        </w:rPr>
        <w:t>Введен</w:t>
      </w:r>
      <w:r w:rsidR="00BA0E1E">
        <w:rPr>
          <w:rFonts w:ascii="Arial" w:hAnsi="Arial" w:cs="Arial"/>
          <w:b/>
          <w:sz w:val="20"/>
          <w:szCs w:val="20"/>
        </w:rPr>
        <w:t>о</w:t>
      </w:r>
      <w:r w:rsidRPr="00B03F31">
        <w:rPr>
          <w:rFonts w:ascii="Arial" w:hAnsi="Arial" w:cs="Arial"/>
          <w:b/>
          <w:sz w:val="20"/>
          <w:szCs w:val="20"/>
        </w:rPr>
        <w:t xml:space="preserve"> в</w:t>
      </w:r>
      <w:r w:rsidRPr="005467A1">
        <w:rPr>
          <w:rFonts w:ascii="Arial" w:hAnsi="Arial" w:cs="Arial"/>
          <w:b/>
          <w:sz w:val="20"/>
          <w:szCs w:val="20"/>
        </w:rPr>
        <w:t xml:space="preserve"> действие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«</w:t>
      </w:r>
      <w:r w:rsidR="00394D70">
        <w:rPr>
          <w:rFonts w:ascii="Arial" w:hAnsi="Arial" w:cs="Arial"/>
          <w:b/>
          <w:sz w:val="20"/>
          <w:szCs w:val="20"/>
        </w:rPr>
        <w:t>01</w:t>
      </w:r>
      <w:r w:rsidRPr="005467A1">
        <w:rPr>
          <w:rFonts w:ascii="Arial" w:hAnsi="Arial" w:cs="Arial"/>
          <w:b/>
          <w:sz w:val="20"/>
          <w:szCs w:val="20"/>
        </w:rPr>
        <w:t xml:space="preserve">» </w:t>
      </w:r>
      <w:r w:rsidR="00CB3259">
        <w:rPr>
          <w:rFonts w:ascii="Arial" w:hAnsi="Arial" w:cs="Arial"/>
          <w:b/>
          <w:sz w:val="20"/>
          <w:szCs w:val="20"/>
        </w:rPr>
        <w:t xml:space="preserve">сентября </w:t>
      </w:r>
      <w:r w:rsidRPr="005467A1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</w:t>
      </w:r>
      <w:r w:rsidR="007B1DD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г.</w:t>
      </w:r>
    </w:p>
    <w:p w14:paraId="4EB4C990" w14:textId="77777777" w:rsidR="0069301D" w:rsidRPr="003106D6" w:rsidRDefault="0069301D" w:rsidP="0069301D">
      <w:pPr>
        <w:rPr>
          <w:rFonts w:ascii="EuropeCondensedC" w:hAnsi="EuropeCondensedC"/>
          <w:sz w:val="20"/>
          <w:szCs w:val="20"/>
        </w:rPr>
      </w:pPr>
    </w:p>
    <w:p w14:paraId="08A5758E" w14:textId="77777777"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14:paraId="4E9B6CB3" w14:textId="77777777"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14:paraId="3BA5FDFF" w14:textId="77777777" w:rsidR="0069301D" w:rsidRPr="007B1DD2" w:rsidRDefault="0069301D" w:rsidP="007B1DD2">
      <w:pPr>
        <w:pStyle w:val="af0"/>
        <w:rPr>
          <w:rFonts w:ascii="EuropeDemiC" w:eastAsia="Calibri" w:hAnsi="EuropeDemiC"/>
          <w:lang w:eastAsia="en-US"/>
        </w:rPr>
      </w:pPr>
    </w:p>
    <w:p w14:paraId="6A0DF9D9" w14:textId="77777777" w:rsidR="0069301D" w:rsidRDefault="0069301D" w:rsidP="0069301D">
      <w:pPr>
        <w:rPr>
          <w:rFonts w:ascii="EuropeDemiC" w:hAnsi="EuropeDemiC"/>
          <w:sz w:val="20"/>
          <w:szCs w:val="20"/>
        </w:rPr>
      </w:pPr>
    </w:p>
    <w:p w14:paraId="3536EE59" w14:textId="77777777" w:rsidR="0069301D" w:rsidRDefault="0069301D" w:rsidP="0069301D">
      <w:pPr>
        <w:rPr>
          <w:rFonts w:ascii="EuropeDemiC" w:hAnsi="EuropeDemiC"/>
          <w:sz w:val="20"/>
          <w:szCs w:val="20"/>
        </w:rPr>
      </w:pPr>
    </w:p>
    <w:p w14:paraId="1762911E" w14:textId="77777777" w:rsidR="0069301D" w:rsidRDefault="0069301D" w:rsidP="0069301D">
      <w:pPr>
        <w:rPr>
          <w:rFonts w:ascii="EuropeDemiC" w:hAnsi="EuropeDemiC"/>
          <w:sz w:val="20"/>
          <w:szCs w:val="20"/>
        </w:rPr>
      </w:pPr>
    </w:p>
    <w:p w14:paraId="3B65FBFF" w14:textId="77777777" w:rsidR="0069301D" w:rsidRDefault="0069301D" w:rsidP="0069301D">
      <w:pPr>
        <w:rPr>
          <w:rFonts w:ascii="EuropeDemiC" w:hAnsi="EuropeDemiC"/>
          <w:sz w:val="20"/>
          <w:szCs w:val="20"/>
        </w:rPr>
      </w:pPr>
    </w:p>
    <w:p w14:paraId="52814625" w14:textId="77777777" w:rsidR="0069301D" w:rsidRDefault="0069301D" w:rsidP="0069301D">
      <w:pPr>
        <w:rPr>
          <w:rFonts w:ascii="EuropeDemiC" w:hAnsi="EuropeDemiC"/>
          <w:sz w:val="20"/>
          <w:szCs w:val="20"/>
        </w:rPr>
      </w:pPr>
    </w:p>
    <w:p w14:paraId="446CD17B" w14:textId="77777777" w:rsidR="0069301D" w:rsidRDefault="0069301D" w:rsidP="0069301D">
      <w:pPr>
        <w:rPr>
          <w:rFonts w:ascii="EuropeDemiC" w:hAnsi="EuropeDemiC"/>
          <w:sz w:val="20"/>
          <w:szCs w:val="20"/>
        </w:rPr>
      </w:pPr>
    </w:p>
    <w:p w14:paraId="1DAD45EF" w14:textId="77777777"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14:paraId="1B60AB08" w14:textId="77777777"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tbl>
      <w:tblPr>
        <w:tblW w:w="4857" w:type="pct"/>
        <w:jc w:val="center"/>
        <w:tblBorders>
          <w:bottom w:val="single" w:sz="8" w:space="0" w:color="FFD200"/>
        </w:tblBorders>
        <w:tblLook w:val="01E0" w:firstRow="1" w:lastRow="1" w:firstColumn="1" w:lastColumn="1" w:noHBand="0" w:noVBand="0"/>
      </w:tblPr>
      <w:tblGrid>
        <w:gridCol w:w="9362"/>
      </w:tblGrid>
      <w:tr w:rsidR="0069301D" w:rsidRPr="0084209F" w14:paraId="741A939F" w14:textId="77777777" w:rsidTr="00D87F11">
        <w:trPr>
          <w:trHeight w:val="356"/>
          <w:jc w:val="center"/>
        </w:trPr>
        <w:tc>
          <w:tcPr>
            <w:tcW w:w="5000" w:type="pct"/>
            <w:tcBorders>
              <w:bottom w:val="single" w:sz="12" w:space="0" w:color="FFD200"/>
            </w:tcBorders>
          </w:tcPr>
          <w:p w14:paraId="668E1723" w14:textId="1D3CFBE2" w:rsidR="0069301D" w:rsidRPr="008F6B77" w:rsidRDefault="00D51D4A" w:rsidP="00D51D4A">
            <w:pPr>
              <w:pStyle w:val="3"/>
              <w:spacing w:after="0"/>
              <w:rPr>
                <w:spacing w:val="-4"/>
                <w:sz w:val="36"/>
                <w:szCs w:val="36"/>
              </w:rPr>
            </w:pPr>
            <w:bookmarkStart w:id="1" w:name="_Toc201140231"/>
            <w:bookmarkStart w:id="2" w:name="_Toc202955086"/>
            <w:bookmarkStart w:id="3" w:name="_Toc206686511"/>
            <w:r>
              <w:t xml:space="preserve">МЕТОДИЧЕСКИЕ УКАЗАНИЯ </w:t>
            </w:r>
            <w:bookmarkStart w:id="4" w:name="_Toc204260184"/>
            <w:bookmarkStart w:id="5" w:name="_Toc204260303"/>
            <w:r w:rsidR="00E6458C">
              <w:t>П</w:t>
            </w:r>
            <w:r w:rsidR="0069301D" w:rsidRPr="008F6B77">
              <w:t>АО «</w:t>
            </w:r>
            <w:r w:rsidR="0069301D">
              <w:t>САРАТОВ</w:t>
            </w:r>
            <w:r w:rsidR="00E6458C">
              <w:t>Н</w:t>
            </w:r>
            <w:r w:rsidR="0069301D" w:rsidRPr="008F6B77">
              <w:t>ЕФТЕПРОДУКТ»</w:t>
            </w:r>
            <w:bookmarkEnd w:id="1"/>
            <w:bookmarkEnd w:id="2"/>
            <w:bookmarkEnd w:id="3"/>
            <w:bookmarkEnd w:id="4"/>
            <w:bookmarkEnd w:id="5"/>
          </w:p>
        </w:tc>
      </w:tr>
    </w:tbl>
    <w:p w14:paraId="3A9E28E8" w14:textId="5B1A7718" w:rsidR="00B654B2" w:rsidRPr="0024157F" w:rsidRDefault="00D51D4A" w:rsidP="0024157F">
      <w:pPr>
        <w:pStyle w:val="23"/>
        <w:rPr>
          <w:bCs/>
        </w:rPr>
      </w:pPr>
      <w:bookmarkStart w:id="6" w:name="_Hlk204085174"/>
      <w:bookmarkStart w:id="7" w:name="_Toc105574104"/>
      <w:bookmarkStart w:id="8" w:name="_Toc106177342"/>
      <w:bookmarkStart w:id="9" w:name="_Toc107905816"/>
      <w:bookmarkStart w:id="10" w:name="_Toc107912851"/>
      <w:bookmarkStart w:id="11" w:name="_Toc107913881"/>
      <w:bookmarkStart w:id="12" w:name="_Toc108410060"/>
      <w:bookmarkStart w:id="13" w:name="_Toc108427364"/>
      <w:bookmarkStart w:id="14" w:name="_Toc108508153"/>
      <w:bookmarkStart w:id="15" w:name="_Toc108601231"/>
      <w:r>
        <w:rPr>
          <w:bCs/>
        </w:rPr>
        <w:t xml:space="preserve">ОРГАНИЗАЦИЯ ДЕЛОПРОИЗВОДСТВА В УЧЕБНОМ ЦЕНТРЕ </w:t>
      </w:r>
    </w:p>
    <w:bookmarkEnd w:id="6"/>
    <w:p w14:paraId="609426B8" w14:textId="567C692F" w:rsidR="0069301D" w:rsidRPr="0069301D" w:rsidRDefault="0069301D" w:rsidP="000E5C91">
      <w:pPr>
        <w:spacing w:after="480"/>
        <w:jc w:val="center"/>
        <w:rPr>
          <w:rFonts w:ascii="Arial" w:hAnsi="Arial" w:cs="Arial"/>
          <w:b/>
          <w:sz w:val="16"/>
          <w:szCs w:val="16"/>
        </w:rPr>
      </w:pPr>
      <w:r w:rsidRPr="00F65971">
        <w:rPr>
          <w:rFonts w:ascii="Arial" w:hAnsi="Arial" w:cs="Arial"/>
          <w:b/>
          <w:snapToGrid w:val="0"/>
        </w:rPr>
        <w:t>№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b/>
          <w:snapToGrid w:val="0"/>
        </w:rPr>
        <w:t xml:space="preserve"> </w:t>
      </w:r>
      <w:r w:rsidR="00394D70" w:rsidRPr="00394D70">
        <w:rPr>
          <w:rFonts w:ascii="Arial" w:hAnsi="Arial" w:cs="Arial"/>
          <w:b/>
          <w:snapToGrid w:val="0"/>
        </w:rPr>
        <w:t>П2-03 М-0044 ЮЛ-464</w:t>
      </w:r>
    </w:p>
    <w:p w14:paraId="2E9E43E6" w14:textId="758B6A94" w:rsidR="0069301D" w:rsidRPr="0069301D" w:rsidRDefault="0069301D" w:rsidP="0069301D">
      <w:pPr>
        <w:jc w:val="center"/>
        <w:rPr>
          <w:rFonts w:ascii="Arial" w:hAnsi="Arial" w:cs="Arial"/>
          <w:b/>
          <w:sz w:val="20"/>
          <w:szCs w:val="20"/>
        </w:rPr>
      </w:pPr>
      <w:r w:rsidRPr="00A66470">
        <w:rPr>
          <w:rFonts w:ascii="Arial" w:hAnsi="Arial" w:cs="Arial"/>
          <w:b/>
          <w:sz w:val="20"/>
          <w:szCs w:val="20"/>
        </w:rPr>
        <w:t xml:space="preserve">ВЕРСИЯ </w:t>
      </w:r>
      <w:r w:rsidR="004A5394">
        <w:rPr>
          <w:rFonts w:ascii="Arial" w:hAnsi="Arial" w:cs="Arial"/>
          <w:b/>
          <w:sz w:val="20"/>
          <w:szCs w:val="20"/>
        </w:rPr>
        <w:t>1</w:t>
      </w:r>
    </w:p>
    <w:p w14:paraId="089FAD58" w14:textId="77777777"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  <w:bookmarkStart w:id="16" w:name="_Toc286668714"/>
      <w:bookmarkStart w:id="17" w:name="_Toc286668798"/>
      <w:bookmarkStart w:id="18" w:name="_Toc286679744"/>
      <w:bookmarkStart w:id="19" w:name="_Toc287611791"/>
      <w:bookmarkStart w:id="20" w:name="_Toc326669172"/>
      <w:bookmarkStart w:id="21" w:name="_Toc29547692"/>
      <w:bookmarkStart w:id="22" w:name="_Toc60039981"/>
      <w:bookmarkStart w:id="23" w:name="_Toc60067803"/>
      <w:bookmarkStart w:id="24" w:name="_Toc60122652"/>
      <w:bookmarkStart w:id="25" w:name="_Toc77777893"/>
      <w:bookmarkStart w:id="26" w:name="_Toc80786785"/>
    </w:p>
    <w:p w14:paraId="70C9B3D3" w14:textId="77777777"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</w:p>
    <w:p w14:paraId="0504A1F6" w14:textId="77777777"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</w:p>
    <w:p w14:paraId="1DC61B08" w14:textId="77777777"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5407D261" w14:textId="77777777"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4B1EB039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735B6481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142B94FD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66FF6594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6EE8DD64" w14:textId="77777777" w:rsidR="00B65163" w:rsidRDefault="00B65163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1013A222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5C3FBE41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14729D88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0C121CB0" w14:textId="77777777" w:rsidR="0056222D" w:rsidRDefault="0056222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2DE33AD8" w14:textId="77777777" w:rsidR="0056222D" w:rsidRDefault="0056222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01553F13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3E615DC5" w14:textId="0084B764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7E7C221C" w14:textId="7B358182" w:rsidR="004A5394" w:rsidRDefault="004A5394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4EB64ED6" w14:textId="42FB5643" w:rsidR="004A5394" w:rsidRDefault="004A5394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3F291F1B" w14:textId="77777777" w:rsidR="004A5394" w:rsidRDefault="004A5394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433E83DB" w14:textId="50554758" w:rsidR="002C0D31" w:rsidRDefault="002C0D31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729ECC30" w14:textId="510C49BE" w:rsidR="002C0D31" w:rsidRDefault="002C0D31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5F75E50C" w14:textId="69D6156A" w:rsidR="002C0D31" w:rsidRDefault="002C0D31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55007D57" w14:textId="0ED559C9" w:rsidR="00EF4406" w:rsidRDefault="00EF4406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29E22C11" w14:textId="77777777" w:rsidR="00EF4406" w:rsidRDefault="00EF4406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38572C4E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034B7432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00B55D10" w14:textId="77777777"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48BFD973" w14:textId="77777777"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14:paraId="0305E8D1" w14:textId="77777777" w:rsidR="0069301D" w:rsidRDefault="0069301D" w:rsidP="0069301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Г. САРАТОВ</w:t>
      </w:r>
    </w:p>
    <w:p w14:paraId="14C14AB5" w14:textId="77777777" w:rsidR="0069301D" w:rsidRPr="002B30AA" w:rsidRDefault="0069301D" w:rsidP="0069301D">
      <w:pPr>
        <w:pStyle w:val="a7"/>
        <w:spacing w:line="360" w:lineRule="auto"/>
        <w:jc w:val="center"/>
        <w:rPr>
          <w:rFonts w:ascii="Arial" w:hAnsi="Arial" w:cs="Arial"/>
          <w:b/>
          <w:sz w:val="18"/>
          <w:szCs w:val="18"/>
        </w:rPr>
        <w:sectPr w:rsidR="0069301D" w:rsidRPr="002B30AA" w:rsidSect="00421A8E">
          <w:footerReference w:type="default" r:id="rId9"/>
          <w:pgSz w:w="11906" w:h="16838" w:code="9"/>
          <w:pgMar w:top="567" w:right="1021" w:bottom="567" w:left="1247" w:header="595" w:footer="680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>202</w:t>
      </w:r>
      <w:r w:rsidR="007B1DD2">
        <w:rPr>
          <w:rFonts w:ascii="Arial" w:hAnsi="Arial" w:cs="Arial"/>
          <w:b/>
          <w:sz w:val="18"/>
          <w:szCs w:val="18"/>
        </w:rPr>
        <w:t>5</w:t>
      </w:r>
    </w:p>
    <w:p w14:paraId="565BBEBF" w14:textId="77777777" w:rsidR="0069301D" w:rsidRPr="0046769C" w:rsidRDefault="0069301D" w:rsidP="001C47CA">
      <w:pPr>
        <w:pStyle w:val="1"/>
        <w:keepNext w:val="0"/>
        <w:tabs>
          <w:tab w:val="left" w:pos="567"/>
          <w:tab w:val="left" w:pos="851"/>
        </w:tabs>
        <w:spacing w:before="0" w:after="240"/>
        <w:jc w:val="both"/>
        <w:rPr>
          <w:caps/>
          <w:kern w:val="0"/>
        </w:rPr>
      </w:pPr>
      <w:bookmarkStart w:id="27" w:name="_Toc184820768"/>
      <w:bookmarkStart w:id="28" w:name="_Toc184979096"/>
      <w:bookmarkStart w:id="29" w:name="_Toc201140232"/>
      <w:bookmarkStart w:id="30" w:name="_Toc202955087"/>
      <w:bookmarkStart w:id="31" w:name="_Toc204260304"/>
      <w:bookmarkStart w:id="32" w:name="_Toc206686512"/>
      <w:r w:rsidRPr="001F3676">
        <w:rPr>
          <w:kern w:val="0"/>
        </w:rPr>
        <w:lastRenderedPageBreak/>
        <w:t>СОДЕРЖАНИЕ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F258B57" w14:textId="7E8308BF" w:rsidR="002E404A" w:rsidRDefault="0069301D" w:rsidP="00CB3259">
      <w:pPr>
        <w:pStyle w:val="34"/>
        <w:rPr>
          <w:rFonts w:asciiTheme="minorHAnsi" w:eastAsiaTheme="minorEastAsia" w:hAnsiTheme="minorHAnsi" w:cstheme="minorBidi"/>
          <w:b w:val="0"/>
          <w:bCs w:val="0"/>
          <w:caps/>
          <w:sz w:val="22"/>
          <w:szCs w:val="22"/>
          <w:lang w:eastAsia="ru-RU"/>
        </w:rPr>
      </w:pPr>
      <w:r w:rsidRPr="00191FAA">
        <w:rPr>
          <w:caps/>
          <w:highlight w:val="lightGray"/>
        </w:rPr>
        <w:fldChar w:fldCharType="begin"/>
      </w:r>
      <w:r w:rsidRPr="00191FAA">
        <w:rPr>
          <w:highlight w:val="lightGray"/>
        </w:rPr>
        <w:instrText xml:space="preserve"> TOC \o "1-3" \h \z \u </w:instrText>
      </w:r>
      <w:r w:rsidRPr="00191FAA">
        <w:rPr>
          <w:caps/>
          <w:highlight w:val="lightGray"/>
        </w:rPr>
        <w:fldChar w:fldCharType="separate"/>
      </w:r>
      <w:hyperlink w:anchor="_Toc206686513" w:history="1">
        <w:r w:rsidR="002E404A" w:rsidRPr="00921775">
          <w:rPr>
            <w:rStyle w:val="a8"/>
          </w:rPr>
          <w:t>1.</w:t>
        </w:r>
        <w:r w:rsidR="002E404A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ВВОДНЫЕ ПОЛОЖЕНИЯ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_Toc206686513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3</w:t>
        </w:r>
        <w:r w:rsidR="002E404A">
          <w:rPr>
            <w:webHidden/>
          </w:rPr>
          <w:fldChar w:fldCharType="end"/>
        </w:r>
      </w:hyperlink>
    </w:p>
    <w:p w14:paraId="7E5F5986" w14:textId="28392A10" w:rsidR="002E404A" w:rsidRDefault="007352B7">
      <w:pPr>
        <w:pStyle w:val="22"/>
        <w:rPr>
          <w:rFonts w:asciiTheme="minorHAnsi" w:eastAsiaTheme="minorEastAsia" w:hAnsiTheme="minorHAnsi" w:cstheme="minorBidi"/>
          <w:b w:val="0"/>
          <w:bCs w:val="0"/>
          <w:iCs w:val="0"/>
          <w:caps w:val="0"/>
          <w:snapToGrid/>
          <w:sz w:val="22"/>
          <w:szCs w:val="22"/>
          <w:lang w:eastAsia="ru-RU"/>
        </w:rPr>
      </w:pPr>
      <w:hyperlink w:anchor="_Toc206686514" w:history="1">
        <w:r w:rsidR="002E404A" w:rsidRPr="00921775">
          <w:rPr>
            <w:rStyle w:val="a8"/>
          </w:rPr>
          <w:t>1.1.</w:t>
        </w:r>
        <w:r w:rsidR="002E404A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snapToGrid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НАЗНАЧЕНИЕ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_Toc206686514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3</w:t>
        </w:r>
        <w:r w:rsidR="002E404A">
          <w:rPr>
            <w:webHidden/>
          </w:rPr>
          <w:fldChar w:fldCharType="end"/>
        </w:r>
      </w:hyperlink>
    </w:p>
    <w:p w14:paraId="2AFA707A" w14:textId="29F436B4" w:rsidR="002E404A" w:rsidRDefault="007352B7">
      <w:pPr>
        <w:pStyle w:val="22"/>
        <w:rPr>
          <w:rFonts w:asciiTheme="minorHAnsi" w:eastAsiaTheme="minorEastAsia" w:hAnsiTheme="minorHAnsi" w:cstheme="minorBidi"/>
          <w:b w:val="0"/>
          <w:bCs w:val="0"/>
          <w:iCs w:val="0"/>
          <w:caps w:val="0"/>
          <w:snapToGrid/>
          <w:sz w:val="22"/>
          <w:szCs w:val="22"/>
          <w:lang w:eastAsia="ru-RU"/>
        </w:rPr>
      </w:pPr>
      <w:hyperlink w:anchor="_Toc206686515" w:history="1">
        <w:r w:rsidR="002E404A" w:rsidRPr="00921775">
          <w:rPr>
            <w:rStyle w:val="a8"/>
          </w:rPr>
          <w:t>1.2.</w:t>
        </w:r>
        <w:r w:rsidR="002E404A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snapToGrid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ОБЛАСТЬ ДЕЙСТВИЯ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_Toc206686515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3</w:t>
        </w:r>
        <w:r w:rsidR="002E404A">
          <w:rPr>
            <w:webHidden/>
          </w:rPr>
          <w:fldChar w:fldCharType="end"/>
        </w:r>
      </w:hyperlink>
    </w:p>
    <w:p w14:paraId="64B9C977" w14:textId="5C071BBB" w:rsidR="002E404A" w:rsidRDefault="007352B7">
      <w:pPr>
        <w:pStyle w:val="22"/>
        <w:rPr>
          <w:rFonts w:asciiTheme="minorHAnsi" w:eastAsiaTheme="minorEastAsia" w:hAnsiTheme="minorHAnsi" w:cstheme="minorBidi"/>
          <w:b w:val="0"/>
          <w:bCs w:val="0"/>
          <w:iCs w:val="0"/>
          <w:caps w:val="0"/>
          <w:snapToGrid/>
          <w:sz w:val="22"/>
          <w:szCs w:val="22"/>
          <w:lang w:eastAsia="ru-RU"/>
        </w:rPr>
      </w:pPr>
      <w:hyperlink w:anchor="_Toc206686516" w:history="1">
        <w:r w:rsidR="002E404A" w:rsidRPr="00921775">
          <w:rPr>
            <w:rStyle w:val="a8"/>
          </w:rPr>
          <w:t>1.3.</w:t>
        </w:r>
        <w:r w:rsidR="002E404A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snapToGrid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УРОВЕНЬ ДОСТУПА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_Toc206686516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3</w:t>
        </w:r>
        <w:r w:rsidR="002E404A">
          <w:rPr>
            <w:webHidden/>
          </w:rPr>
          <w:fldChar w:fldCharType="end"/>
        </w:r>
      </w:hyperlink>
    </w:p>
    <w:p w14:paraId="4672CF91" w14:textId="5CC97205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17" w:history="1">
        <w:r w:rsidR="002E404A" w:rsidRPr="00921775">
          <w:rPr>
            <w:rStyle w:val="a8"/>
          </w:rPr>
          <w:t>2.</w:t>
        </w:r>
        <w:r w:rsidR="002E404A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ОСНОВНЫЕ ПОЛОЖЕНИЯ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_Toc206686517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4</w:t>
        </w:r>
        <w:r w:rsidR="002E404A">
          <w:rPr>
            <w:webHidden/>
          </w:rPr>
          <w:fldChar w:fldCharType="end"/>
        </w:r>
      </w:hyperlink>
    </w:p>
    <w:p w14:paraId="3D91D8C0" w14:textId="79F8932C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18" w:history="1">
        <w:r w:rsidR="002E404A" w:rsidRPr="00921775">
          <w:rPr>
            <w:rStyle w:val="a8"/>
          </w:rPr>
          <w:t>3.</w:t>
        </w:r>
        <w:r w:rsidR="002E404A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ОФОРМЛЕНИЕ ДОКУМЕНТОВ ОБ ОБУЧЕНИИ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_Toc206686518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5</w:t>
        </w:r>
        <w:r w:rsidR="002E404A">
          <w:rPr>
            <w:webHidden/>
          </w:rPr>
          <w:fldChar w:fldCharType="end"/>
        </w:r>
      </w:hyperlink>
    </w:p>
    <w:p w14:paraId="1F3506E2" w14:textId="6308F154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19" w:history="1">
        <w:r w:rsidR="002E404A" w:rsidRPr="00921775">
          <w:rPr>
            <w:rStyle w:val="a8"/>
          </w:rPr>
          <w:t>4.</w:t>
        </w:r>
        <w:r w:rsidR="002E404A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ЗАКЛЮЧИТЕЛЬНЫЕ ПОЛОЖЕНИЯ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_Toc206686519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8</w:t>
        </w:r>
        <w:r w:rsidR="002E404A">
          <w:rPr>
            <w:webHidden/>
          </w:rPr>
          <w:fldChar w:fldCharType="end"/>
        </w:r>
      </w:hyperlink>
    </w:p>
    <w:p w14:paraId="5055CA5E" w14:textId="4086BAD7" w:rsidR="002E404A" w:rsidRDefault="007352B7">
      <w:pPr>
        <w:pStyle w:val="22"/>
        <w:rPr>
          <w:rFonts w:asciiTheme="minorHAnsi" w:eastAsiaTheme="minorEastAsia" w:hAnsiTheme="minorHAnsi" w:cstheme="minorBidi"/>
          <w:b w:val="0"/>
          <w:bCs w:val="0"/>
          <w:iCs w:val="0"/>
          <w:caps w:val="0"/>
          <w:snapToGrid/>
          <w:sz w:val="22"/>
          <w:szCs w:val="22"/>
          <w:lang w:eastAsia="ru-RU"/>
        </w:rPr>
      </w:pPr>
      <w:hyperlink w:anchor="_Toc206686520" w:history="1">
        <w:r w:rsidR="002E404A" w:rsidRPr="00921775">
          <w:rPr>
            <w:rStyle w:val="a8"/>
            <w:rFonts w:ascii="Arial Полужирный" w:hAnsi="Arial Полужирный"/>
          </w:rPr>
          <w:t>4.1.</w:t>
        </w:r>
        <w:r w:rsidR="002E404A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snapToGrid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ПЕРИОД ДЕЙСТВИЯ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_Toc206686520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8</w:t>
        </w:r>
        <w:r w:rsidR="002E404A">
          <w:rPr>
            <w:webHidden/>
          </w:rPr>
          <w:fldChar w:fldCharType="end"/>
        </w:r>
      </w:hyperlink>
    </w:p>
    <w:p w14:paraId="06414FD2" w14:textId="66220F54" w:rsidR="002E404A" w:rsidRDefault="007352B7">
      <w:pPr>
        <w:pStyle w:val="22"/>
        <w:rPr>
          <w:rFonts w:asciiTheme="minorHAnsi" w:eastAsiaTheme="minorEastAsia" w:hAnsiTheme="minorHAnsi" w:cstheme="minorBidi"/>
          <w:b w:val="0"/>
          <w:bCs w:val="0"/>
          <w:iCs w:val="0"/>
          <w:caps w:val="0"/>
          <w:snapToGrid/>
          <w:sz w:val="22"/>
          <w:szCs w:val="22"/>
          <w:lang w:eastAsia="ru-RU"/>
        </w:rPr>
      </w:pPr>
      <w:hyperlink w:anchor="_Toc206686521" w:history="1">
        <w:r w:rsidR="002E404A" w:rsidRPr="00921775">
          <w:rPr>
            <w:rStyle w:val="a8"/>
            <w:rFonts w:ascii="Arial Полужирный" w:hAnsi="Arial Полужирный"/>
          </w:rPr>
          <w:t>4.2.</w:t>
        </w:r>
        <w:r w:rsidR="002E404A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snapToGrid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ИСПОЛНИТЕЛИ ЛНД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_Toc206686521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8</w:t>
        </w:r>
        <w:r w:rsidR="002E404A">
          <w:rPr>
            <w:webHidden/>
          </w:rPr>
          <w:fldChar w:fldCharType="end"/>
        </w:r>
      </w:hyperlink>
    </w:p>
    <w:p w14:paraId="129FCC56" w14:textId="60E54E8D" w:rsidR="002E404A" w:rsidRDefault="007352B7">
      <w:pPr>
        <w:pStyle w:val="22"/>
        <w:rPr>
          <w:rFonts w:asciiTheme="minorHAnsi" w:eastAsiaTheme="minorEastAsia" w:hAnsiTheme="minorHAnsi" w:cstheme="minorBidi"/>
          <w:b w:val="0"/>
          <w:bCs w:val="0"/>
          <w:iCs w:val="0"/>
          <w:caps w:val="0"/>
          <w:snapToGrid/>
          <w:sz w:val="22"/>
          <w:szCs w:val="22"/>
          <w:lang w:eastAsia="ru-RU"/>
        </w:rPr>
      </w:pPr>
      <w:hyperlink w:anchor="_Toc206686522" w:history="1">
        <w:r w:rsidR="002E404A" w:rsidRPr="00921775">
          <w:rPr>
            <w:rStyle w:val="a8"/>
            <w:rFonts w:ascii="Arial Полужирный" w:hAnsi="Arial Полужирный"/>
          </w:rPr>
          <w:t>4.3.</w:t>
        </w:r>
        <w:r w:rsidR="002E404A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  <w:snapToGrid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СВЯЗИ С ДРУГИМИ ДОКУМЕНТАМИ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_Toc206686522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8</w:t>
        </w:r>
        <w:r w:rsidR="002E404A">
          <w:rPr>
            <w:webHidden/>
          </w:rPr>
          <w:fldChar w:fldCharType="end"/>
        </w:r>
      </w:hyperlink>
    </w:p>
    <w:p w14:paraId="176EB6B1" w14:textId="613FA67C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23" w:history="1">
        <w:r w:rsidR="002E404A" w:rsidRPr="00921775">
          <w:rPr>
            <w:rStyle w:val="a8"/>
          </w:rPr>
          <w:t>5.</w:t>
        </w:r>
        <w:r w:rsidR="002E404A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2E404A" w:rsidRPr="00921775">
          <w:rPr>
            <w:rStyle w:val="a8"/>
          </w:rPr>
          <w:t>ССЫЛКИ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_Toc206686523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9</w:t>
        </w:r>
        <w:r w:rsidR="002E404A">
          <w:rPr>
            <w:webHidden/>
          </w:rPr>
          <w:fldChar w:fldCharType="end"/>
        </w:r>
      </w:hyperlink>
    </w:p>
    <w:p w14:paraId="0D6367AA" w14:textId="2D2F894E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24" w:history="1">
        <w:r w:rsidR="002E404A" w:rsidRPr="00921775">
          <w:rPr>
            <w:rStyle w:val="a8"/>
          </w:rPr>
          <w:t>ПРИЛОЖЕНИЕ 1. ФОРМА ГРАФИКА ОБУЧЕНИЯ РАБОТНИКОВ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_Toc206686524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10</w:t>
        </w:r>
        <w:r w:rsidR="002E404A">
          <w:rPr>
            <w:webHidden/>
          </w:rPr>
          <w:fldChar w:fldCharType="end"/>
        </w:r>
      </w:hyperlink>
    </w:p>
    <w:p w14:paraId="398CA38C" w14:textId="5C1BEF16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25" w:history="1">
        <w:r w:rsidR="002E404A" w:rsidRPr="00921775">
          <w:rPr>
            <w:rStyle w:val="a8"/>
          </w:rPr>
          <w:t>ПРИЛОЖЕНИЕ 2. ФОРМА ЖУРНАЛА РЕГИСТРАЦИИ ЗАКЛЮЧЕННЫХ ДОГОВОРОВ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_Toc206686525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11</w:t>
        </w:r>
        <w:r w:rsidR="002E404A">
          <w:rPr>
            <w:webHidden/>
          </w:rPr>
          <w:fldChar w:fldCharType="end"/>
        </w:r>
      </w:hyperlink>
    </w:p>
    <w:p w14:paraId="636B13F0" w14:textId="01CB628A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26" w:history="1">
        <w:r w:rsidR="002E404A" w:rsidRPr="00921775">
          <w:rPr>
            <w:rStyle w:val="a8"/>
          </w:rPr>
          <w:t>ПРИЛОЖЕНИЕ 3. ФОРМА ПРИКАЗА О ЗАЧИСЛЕНИИ НА ОБУЧЕНИЕ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_Toc206686526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13</w:t>
        </w:r>
        <w:r w:rsidR="002E404A">
          <w:rPr>
            <w:webHidden/>
          </w:rPr>
          <w:fldChar w:fldCharType="end"/>
        </w:r>
      </w:hyperlink>
    </w:p>
    <w:p w14:paraId="1DE8D57A" w14:textId="68F32B57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27" w:history="1">
        <w:r w:rsidR="002E404A" w:rsidRPr="00921775">
          <w:rPr>
            <w:rStyle w:val="a8"/>
          </w:rPr>
          <w:t>ПРИЛОЖЕНИЕ 4. ФОРМА ЖУРНАЛА ТЕОРЕТИЧЕСКОГО ОБУЧЕНИЯ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_Toc206686527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14</w:t>
        </w:r>
        <w:r w:rsidR="002E404A">
          <w:rPr>
            <w:webHidden/>
          </w:rPr>
          <w:fldChar w:fldCharType="end"/>
        </w:r>
      </w:hyperlink>
    </w:p>
    <w:p w14:paraId="08526365" w14:textId="18D18E82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28" w:history="1">
        <w:r w:rsidR="002E404A" w:rsidRPr="00921775">
          <w:rPr>
            <w:rStyle w:val="a8"/>
          </w:rPr>
          <w:t>ПРИЛОЖЕНИЕ 5. ФОРМА ПРОТОКОЛА ПРОМЕЖУТОЧНОЙ ПРОВЕРКИ ЗНАНИЙ (АТТЕСТАЦИИ)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_Toc206686528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16</w:t>
        </w:r>
        <w:r w:rsidR="002E404A">
          <w:rPr>
            <w:webHidden/>
          </w:rPr>
          <w:fldChar w:fldCharType="end"/>
        </w:r>
      </w:hyperlink>
    </w:p>
    <w:p w14:paraId="5BBBC466" w14:textId="7B8489B5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29" w:history="1">
        <w:r w:rsidR="002E404A" w:rsidRPr="00921775">
          <w:rPr>
            <w:rStyle w:val="a8"/>
          </w:rPr>
          <w:t>ПРИЛОЖЕНИЕ 6. ФОРМА ДНЕВНИКА ПРОИЗВОДСТВЕННОГО ОБУЧЕНИЯ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_Toc206686529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17</w:t>
        </w:r>
        <w:r w:rsidR="002E404A">
          <w:rPr>
            <w:webHidden/>
          </w:rPr>
          <w:fldChar w:fldCharType="end"/>
        </w:r>
      </w:hyperlink>
    </w:p>
    <w:p w14:paraId="4D6A6B6C" w14:textId="5E1CCAB0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30" w:history="1">
        <w:r w:rsidR="002E404A" w:rsidRPr="00921775">
          <w:rPr>
            <w:rStyle w:val="a8"/>
          </w:rPr>
          <w:t>ПРИЛОЖЕНИЕ 7. ФОРМА ПРОИЗВОДСТВЕННОЙ ХАРАКТЕРИСТИКИ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_Toc206686530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24</w:t>
        </w:r>
        <w:r w:rsidR="002E404A">
          <w:rPr>
            <w:webHidden/>
          </w:rPr>
          <w:fldChar w:fldCharType="end"/>
        </w:r>
      </w:hyperlink>
    </w:p>
    <w:p w14:paraId="06A7FD6F" w14:textId="7FBC401E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31" w:history="1">
        <w:r w:rsidR="002E404A" w:rsidRPr="00921775">
          <w:rPr>
            <w:rStyle w:val="a8"/>
          </w:rPr>
          <w:t>ПРИЛОЖЕНИЕ 8. ФОРМА прокола заседания эк</w:t>
        </w:r>
        <w:r w:rsidR="00F41334">
          <w:rPr>
            <w:rStyle w:val="a8"/>
          </w:rPr>
          <w:t>З</w:t>
        </w:r>
        <w:r w:rsidR="002E404A" w:rsidRPr="00921775">
          <w:rPr>
            <w:rStyle w:val="a8"/>
          </w:rPr>
          <w:t>аменнационной комиссии по выпуску учащихся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_Toc206686531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25</w:t>
        </w:r>
        <w:r w:rsidR="002E404A">
          <w:rPr>
            <w:webHidden/>
          </w:rPr>
          <w:fldChar w:fldCharType="end"/>
        </w:r>
      </w:hyperlink>
    </w:p>
    <w:p w14:paraId="5114CBF5" w14:textId="3BDD0A53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40" w:history="1">
        <w:r w:rsidR="002E404A" w:rsidRPr="00921775">
          <w:rPr>
            <w:rStyle w:val="a8"/>
          </w:rPr>
          <w:t>ПРИЛОЖЕНИЕ 9. ФОРМА ПРИКАЗА ОБ ОТЧИСЛЕНИИ ИЗ УЧЕБНОЙ ГРУППЫ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_Toc206686540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26</w:t>
        </w:r>
        <w:r w:rsidR="002E404A">
          <w:rPr>
            <w:webHidden/>
          </w:rPr>
          <w:fldChar w:fldCharType="end"/>
        </w:r>
      </w:hyperlink>
    </w:p>
    <w:p w14:paraId="25E14641" w14:textId="1E2967D8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41" w:history="1">
        <w:r w:rsidR="002E404A" w:rsidRPr="00921775">
          <w:rPr>
            <w:rStyle w:val="a8"/>
          </w:rPr>
          <w:t>ПРИЛОЖЕНИЕ 10. ФОРМА АНКЕТЫ ОБРАТНОЙ СВЯЗИ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_Toc206686541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27</w:t>
        </w:r>
        <w:r w:rsidR="002E404A">
          <w:rPr>
            <w:webHidden/>
          </w:rPr>
          <w:fldChar w:fldCharType="end"/>
        </w:r>
      </w:hyperlink>
    </w:p>
    <w:p w14:paraId="4E50F3B2" w14:textId="2133C093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42" w:history="1">
        <w:r w:rsidR="002E404A" w:rsidRPr="00921775">
          <w:rPr>
            <w:rStyle w:val="a8"/>
          </w:rPr>
          <w:t>ПРИЛОЖЕНИЕ 11. ТЕРМИНЫ, ОБОЗНАЧЕНИЯ И СОКРАЩЕНИЯ, ПРИМЕНЯЕМЫЕ ДЛЯ ЦЕЛЕЙ НАСТОЯЩЕГО ЛНД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_Toc206686542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28</w:t>
        </w:r>
        <w:r w:rsidR="002E404A">
          <w:rPr>
            <w:webHidden/>
          </w:rPr>
          <w:fldChar w:fldCharType="end"/>
        </w:r>
      </w:hyperlink>
    </w:p>
    <w:p w14:paraId="12A1C377" w14:textId="5AD635EF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43" w:history="1">
        <w:r w:rsidR="002E404A" w:rsidRPr="00921775">
          <w:rPr>
            <w:rStyle w:val="a8"/>
          </w:rPr>
          <w:t>СПРАВОЧНОЕ ПРИЛОЖЕНИЕ. ТЕРМИНЫ КОРПОРАТИВНОГО ГЛОССАРИЯ И ВНЕШНИХ ИСТОЧНИКОВ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_Toc206686543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29</w:t>
        </w:r>
        <w:r w:rsidR="002E404A">
          <w:rPr>
            <w:webHidden/>
          </w:rPr>
          <w:fldChar w:fldCharType="end"/>
        </w:r>
      </w:hyperlink>
    </w:p>
    <w:p w14:paraId="62D470DD" w14:textId="4F9CC141" w:rsidR="002E404A" w:rsidRDefault="007352B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206686544" w:history="1">
        <w:r w:rsidR="002E404A" w:rsidRPr="00921775">
          <w:rPr>
            <w:rStyle w:val="a8"/>
          </w:rPr>
          <w:t>СПРАВОЧНОЕ ПРИЛОЖЕНИЕ. ЛИСТ РЕГИСТРАЦИИ ИЗМЕНЕНИЙ ЛНД</w:t>
        </w:r>
        <w:r w:rsidR="002E404A">
          <w:rPr>
            <w:webHidden/>
          </w:rPr>
          <w:tab/>
        </w:r>
        <w:r w:rsidR="002E404A">
          <w:rPr>
            <w:webHidden/>
          </w:rPr>
          <w:fldChar w:fldCharType="begin"/>
        </w:r>
        <w:r w:rsidR="002E404A">
          <w:rPr>
            <w:webHidden/>
          </w:rPr>
          <w:instrText xml:space="preserve"> PAGEREF _Toc206686544 \h </w:instrText>
        </w:r>
        <w:r w:rsidR="002E404A">
          <w:rPr>
            <w:webHidden/>
          </w:rPr>
        </w:r>
        <w:r w:rsidR="002E404A">
          <w:rPr>
            <w:webHidden/>
          </w:rPr>
          <w:fldChar w:fldCharType="separate"/>
        </w:r>
        <w:r w:rsidR="00394D70">
          <w:rPr>
            <w:webHidden/>
          </w:rPr>
          <w:t>31</w:t>
        </w:r>
        <w:r w:rsidR="002E404A">
          <w:rPr>
            <w:webHidden/>
          </w:rPr>
          <w:fldChar w:fldCharType="end"/>
        </w:r>
      </w:hyperlink>
    </w:p>
    <w:p w14:paraId="04D3BB13" w14:textId="6C82ECF9" w:rsidR="00BA2A93" w:rsidRDefault="0069301D" w:rsidP="00045642">
      <w:pPr>
        <w:pStyle w:val="11"/>
        <w:rPr>
          <w:highlight w:val="lightGray"/>
        </w:rPr>
      </w:pPr>
      <w:r w:rsidRPr="00191FAA">
        <w:rPr>
          <w:highlight w:val="lightGray"/>
        </w:rPr>
        <w:fldChar w:fldCharType="end"/>
      </w:r>
    </w:p>
    <w:p w14:paraId="49BC7289" w14:textId="77777777" w:rsidR="00BA2A93" w:rsidRDefault="00BA2A93" w:rsidP="0069301D">
      <w:pPr>
        <w:ind w:left="426" w:right="-143" w:hanging="426"/>
        <w:rPr>
          <w:highlight w:val="lightGray"/>
        </w:rPr>
      </w:pPr>
    </w:p>
    <w:p w14:paraId="5D82D92B" w14:textId="77777777" w:rsidR="00CC3F59" w:rsidRDefault="00CC3F59" w:rsidP="00512AD7">
      <w:pPr>
        <w:pStyle w:val="S1"/>
        <w:numPr>
          <w:ilvl w:val="0"/>
          <w:numId w:val="1"/>
        </w:numPr>
        <w:tabs>
          <w:tab w:val="left" w:pos="567"/>
        </w:tabs>
        <w:ind w:left="0" w:firstLine="0"/>
        <w:rPr>
          <w:rFonts w:eastAsia="Calibri"/>
          <w:lang w:eastAsia="en-US"/>
        </w:rPr>
        <w:sectPr w:rsidR="00CC3F59" w:rsidSect="00421A8E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510" w:right="1021" w:bottom="567" w:left="1247" w:header="737" w:footer="680" w:gutter="0"/>
          <w:cols w:space="720"/>
          <w:docGrid w:linePitch="326"/>
        </w:sectPr>
      </w:pPr>
    </w:p>
    <w:p w14:paraId="7FD239EF" w14:textId="77777777" w:rsidR="00500FE2" w:rsidRPr="00D74245" w:rsidRDefault="00500FE2" w:rsidP="00500FE2">
      <w:pPr>
        <w:keepNext/>
        <w:numPr>
          <w:ilvl w:val="0"/>
          <w:numId w:val="1"/>
        </w:numPr>
        <w:spacing w:after="240"/>
        <w:ind w:left="0" w:firstLine="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34" w:name="_Toc197957893"/>
      <w:bookmarkStart w:id="35" w:name="_Toc387143544"/>
      <w:bookmarkStart w:id="36" w:name="_Toc206686513"/>
      <w:bookmarkStart w:id="37" w:name="_Toc60032036"/>
      <w:bookmarkStart w:id="38" w:name="_Toc60035799"/>
      <w:bookmarkStart w:id="39" w:name="_Toc184820769"/>
      <w:bookmarkStart w:id="40" w:name="_Hlk184818328"/>
      <w:r w:rsidRPr="00D74245">
        <w:rPr>
          <w:rFonts w:ascii="Arial" w:hAnsi="Arial" w:cs="Arial"/>
          <w:b/>
          <w:bCs/>
          <w:kern w:val="32"/>
          <w:sz w:val="32"/>
          <w:szCs w:val="32"/>
        </w:rPr>
        <w:lastRenderedPageBreak/>
        <w:t>ВВОДНЫЕ ПОЛОЖЕНИЯ</w:t>
      </w:r>
      <w:bookmarkEnd w:id="34"/>
      <w:bookmarkEnd w:id="35"/>
      <w:bookmarkEnd w:id="36"/>
    </w:p>
    <w:p w14:paraId="3F057492" w14:textId="515BCABB" w:rsidR="00270006" w:rsidRDefault="00270006" w:rsidP="00270006">
      <w:pPr>
        <w:pStyle w:val="S2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41" w:name="_Toc206686514"/>
      <w:bookmarkStart w:id="42" w:name="_Hlk205992609"/>
      <w:bookmarkStart w:id="43" w:name="_Hlk200981962"/>
      <w:bookmarkStart w:id="44" w:name="_Hlk183517348"/>
      <w:bookmarkEnd w:id="37"/>
      <w:bookmarkEnd w:id="38"/>
      <w:bookmarkEnd w:id="39"/>
      <w:bookmarkEnd w:id="40"/>
      <w:r w:rsidRPr="00D74245">
        <w:rPr>
          <w:snapToGrid w:val="0"/>
        </w:rPr>
        <w:t>НАЗНАЧЕНИЕ</w:t>
      </w:r>
      <w:bookmarkEnd w:id="41"/>
    </w:p>
    <w:bookmarkEnd w:id="42"/>
    <w:p w14:paraId="641A3D4A" w14:textId="77777777" w:rsidR="00D64FC0" w:rsidRPr="00D64FC0" w:rsidRDefault="00D64FC0" w:rsidP="00D64FC0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lang w:eastAsia="en-US"/>
        </w:rPr>
      </w:pPr>
      <w:r w:rsidRPr="00D64FC0">
        <w:rPr>
          <w:rFonts w:eastAsia="Calibri"/>
          <w:szCs w:val="22"/>
          <w:lang w:eastAsia="en-US"/>
        </w:rPr>
        <w:t>Методические указания устанавливают:</w:t>
      </w:r>
    </w:p>
    <w:p w14:paraId="7B59FD29" w14:textId="50BDF74A" w:rsidR="00D64FC0" w:rsidRDefault="00D64FC0" w:rsidP="006A7A3B">
      <w:pPr>
        <w:pStyle w:val="PA-"/>
        <w:numPr>
          <w:ilvl w:val="0"/>
          <w:numId w:val="11"/>
        </w:numPr>
        <w:spacing w:before="0"/>
        <w:ind w:left="567" w:hanging="397"/>
      </w:pPr>
      <w:bookmarkStart w:id="45" w:name="_Hlk205988862"/>
      <w:r w:rsidRPr="00615D39">
        <w:t>треб</w:t>
      </w:r>
      <w:r>
        <w:t xml:space="preserve">ования к организации </w:t>
      </w:r>
      <w:r w:rsidR="00716A74">
        <w:t xml:space="preserve">документирования </w:t>
      </w:r>
      <w:r>
        <w:t>учебного процесса в соответствии с образовательными стандартами, программами, видами обучения и специализацией деятельности Учебного центра</w:t>
      </w:r>
      <w:bookmarkEnd w:id="45"/>
      <w:r>
        <w:t>;</w:t>
      </w:r>
    </w:p>
    <w:p w14:paraId="465203D5" w14:textId="56B12931" w:rsidR="00D64FC0" w:rsidRDefault="00D64FC0" w:rsidP="006A7A3B">
      <w:pPr>
        <w:pStyle w:val="PA-"/>
        <w:numPr>
          <w:ilvl w:val="0"/>
          <w:numId w:val="11"/>
        </w:numPr>
        <w:spacing w:before="0" w:after="200"/>
        <w:ind w:left="567" w:hanging="397"/>
      </w:pPr>
      <w:r>
        <w:t>требования к оформлению документов на работника, проходящего обучение в Учебном центре.</w:t>
      </w:r>
    </w:p>
    <w:p w14:paraId="01257236" w14:textId="77777777" w:rsidR="00806EDC" w:rsidRPr="00D74245" w:rsidRDefault="00806EDC" w:rsidP="00E11102">
      <w:pPr>
        <w:pStyle w:val="S21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46" w:name="_Toc60035800"/>
      <w:bookmarkStart w:id="47" w:name="_Toc184820770"/>
      <w:bookmarkStart w:id="48" w:name="_Toc206686515"/>
      <w:bookmarkStart w:id="49" w:name="_Hlk183512109"/>
      <w:bookmarkStart w:id="50" w:name="_Toc60035801"/>
      <w:bookmarkEnd w:id="43"/>
      <w:bookmarkEnd w:id="44"/>
      <w:r w:rsidRPr="00D74245">
        <w:rPr>
          <w:snapToGrid w:val="0"/>
        </w:rPr>
        <w:t>ОБЛАСТЬ ДЕЙСТВИЯ</w:t>
      </w:r>
      <w:bookmarkEnd w:id="46"/>
      <w:bookmarkEnd w:id="47"/>
      <w:bookmarkEnd w:id="48"/>
    </w:p>
    <w:p w14:paraId="767FC6C0" w14:textId="0F3CE232" w:rsidR="00D64FC0" w:rsidRDefault="00D64FC0" w:rsidP="004B631A">
      <w:pPr>
        <w:pStyle w:val="ab"/>
        <w:numPr>
          <w:ilvl w:val="2"/>
          <w:numId w:val="1"/>
        </w:numPr>
        <w:tabs>
          <w:tab w:val="left" w:pos="709"/>
        </w:tabs>
        <w:spacing w:after="200"/>
        <w:ind w:left="0" w:firstLine="0"/>
        <w:jc w:val="both"/>
      </w:pPr>
      <w:bookmarkStart w:id="51" w:name="_Toc184820771"/>
      <w:bookmarkEnd w:id="49"/>
      <w:r w:rsidRPr="00807685">
        <w:t xml:space="preserve">Методические указания </w:t>
      </w:r>
      <w:r w:rsidRPr="00356002">
        <w:t>обязательн</w:t>
      </w:r>
      <w:r>
        <w:t>ы</w:t>
      </w:r>
      <w:r w:rsidRPr="00356002">
        <w:t xml:space="preserve"> для исполнения работниками Учебного центра ПАО «Саратовнефтепродукт» и иных структурных подразделений ПАО «Саратовнефтепродукт», задействованных в процессе обучения. </w:t>
      </w:r>
    </w:p>
    <w:p w14:paraId="5915FB8B" w14:textId="661AD556" w:rsidR="004B631A" w:rsidRDefault="004B631A" w:rsidP="004B631A">
      <w:pPr>
        <w:pStyle w:val="ab"/>
        <w:numPr>
          <w:ilvl w:val="2"/>
          <w:numId w:val="1"/>
        </w:numPr>
        <w:tabs>
          <w:tab w:val="left" w:pos="709"/>
        </w:tabs>
        <w:spacing w:after="200"/>
        <w:ind w:left="0" w:firstLine="0"/>
        <w:jc w:val="both"/>
      </w:pPr>
      <w:r>
        <w:t>Исполнители ЛНД приведены в разделе «Заключительные положения».</w:t>
      </w:r>
    </w:p>
    <w:p w14:paraId="712DF299" w14:textId="77777777" w:rsidR="00F33AFA" w:rsidRPr="00D74245" w:rsidRDefault="00F33AFA" w:rsidP="00E11102">
      <w:pPr>
        <w:pStyle w:val="S21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52" w:name="_Toc206686516"/>
      <w:r w:rsidRPr="00D74245">
        <w:rPr>
          <w:snapToGrid w:val="0"/>
        </w:rPr>
        <w:t>УРОВЕНЬ ДОСТУПА</w:t>
      </w:r>
      <w:bookmarkEnd w:id="51"/>
      <w:bookmarkEnd w:id="52"/>
    </w:p>
    <w:p w14:paraId="0AC0C4CB" w14:textId="09CF2043" w:rsidR="00CC3F59" w:rsidRDefault="00F33AFA" w:rsidP="00F33AFA">
      <w:pPr>
        <w:pStyle w:val="S"/>
        <w:widowControl/>
        <w:tabs>
          <w:tab w:val="clear" w:pos="1690"/>
        </w:tabs>
        <w:spacing w:before="0" w:after="200"/>
        <w:sectPr w:rsidR="00CC3F59" w:rsidSect="00421A8E">
          <w:headerReference w:type="even" r:id="rId14"/>
          <w:footerReference w:type="default" r:id="rId15"/>
          <w:headerReference w:type="first" r:id="rId16"/>
          <w:pgSz w:w="11906" w:h="16838"/>
          <w:pgMar w:top="510" w:right="1021" w:bottom="567" w:left="1247" w:header="737" w:footer="680" w:gutter="0"/>
          <w:cols w:space="720"/>
          <w:docGrid w:linePitch="326"/>
        </w:sectPr>
      </w:pPr>
      <w:r w:rsidRPr="00D74245">
        <w:t xml:space="preserve">Уровень доступа </w:t>
      </w:r>
      <w:r w:rsidR="00D64FC0">
        <w:t>Методических указаний</w:t>
      </w:r>
      <w:r w:rsidRPr="00D74245">
        <w:t xml:space="preserve"> – «Открытый».</w:t>
      </w:r>
    </w:p>
    <w:p w14:paraId="204A5C84" w14:textId="2963E6F5" w:rsidR="00DD6C88" w:rsidRDefault="00E377D5" w:rsidP="00ED3572">
      <w:pPr>
        <w:pStyle w:val="S1"/>
        <w:numPr>
          <w:ilvl w:val="0"/>
          <w:numId w:val="1"/>
        </w:numPr>
        <w:tabs>
          <w:tab w:val="left" w:pos="567"/>
        </w:tabs>
        <w:spacing w:after="240"/>
        <w:ind w:left="0" w:firstLine="0"/>
        <w:rPr>
          <w:rFonts w:eastAsia="Calibri"/>
          <w:caps w:val="0"/>
          <w:lang w:eastAsia="en-US"/>
        </w:rPr>
      </w:pPr>
      <w:bookmarkStart w:id="53" w:name="_Toc206686517"/>
      <w:bookmarkStart w:id="54" w:name="_Hlk183512991"/>
      <w:bookmarkStart w:id="55" w:name="_Hlk184747978"/>
      <w:bookmarkStart w:id="56" w:name="_Hlk184748088"/>
      <w:bookmarkStart w:id="57" w:name="_Hlk183513824"/>
      <w:bookmarkStart w:id="58" w:name="_Toc14871083"/>
      <w:bookmarkStart w:id="59" w:name="_Toc18491974"/>
      <w:bookmarkStart w:id="60" w:name="_Toc28177717"/>
      <w:bookmarkEnd w:id="50"/>
      <w:r>
        <w:rPr>
          <w:rFonts w:eastAsia="Calibri"/>
          <w:caps w:val="0"/>
          <w:lang w:eastAsia="en-US"/>
        </w:rPr>
        <w:lastRenderedPageBreak/>
        <w:t>ОСНОВНЫЕ ПОЛОЖЕНИЯ</w:t>
      </w:r>
      <w:bookmarkEnd w:id="53"/>
      <w:r>
        <w:rPr>
          <w:rFonts w:eastAsia="Calibri"/>
          <w:caps w:val="0"/>
          <w:lang w:eastAsia="en-US"/>
        </w:rPr>
        <w:t xml:space="preserve"> </w:t>
      </w:r>
    </w:p>
    <w:p w14:paraId="5800BCFA" w14:textId="2B038969" w:rsidR="00812CEB" w:rsidRDefault="00C52A17" w:rsidP="00106E20">
      <w:pPr>
        <w:pStyle w:val="S"/>
        <w:widowControl/>
        <w:numPr>
          <w:ilvl w:val="1"/>
          <w:numId w:val="1"/>
        </w:numPr>
        <w:tabs>
          <w:tab w:val="clear" w:pos="1690"/>
        </w:tabs>
        <w:spacing w:before="0" w:after="200"/>
        <w:ind w:left="0" w:firstLine="0"/>
        <w:rPr>
          <w:rFonts w:eastAsia="Calibri"/>
          <w:lang w:eastAsia="en-US"/>
        </w:rPr>
      </w:pPr>
      <w:r w:rsidRPr="00D64FC0">
        <w:rPr>
          <w:rFonts w:eastAsia="Calibri"/>
          <w:lang w:eastAsia="en-US"/>
        </w:rPr>
        <w:t>Учебный центр проводит обучение</w:t>
      </w:r>
      <w:r>
        <w:rPr>
          <w:rFonts w:eastAsia="Calibri"/>
          <w:lang w:eastAsia="en-US"/>
        </w:rPr>
        <w:t xml:space="preserve"> в</w:t>
      </w:r>
      <w:r w:rsidRPr="00D64FC0">
        <w:rPr>
          <w:rFonts w:eastAsia="Calibri"/>
          <w:lang w:eastAsia="en-US"/>
        </w:rPr>
        <w:t xml:space="preserve">новь принятых работников </w:t>
      </w:r>
      <w:r>
        <w:rPr>
          <w:rFonts w:eastAsia="Calibri"/>
          <w:lang w:eastAsia="en-US"/>
        </w:rPr>
        <w:t>автозаправочных станций или автозаправочных комплексов</w:t>
      </w:r>
      <w:r w:rsidRPr="00D64FC0">
        <w:rPr>
          <w:rFonts w:eastAsia="Calibri"/>
          <w:lang w:eastAsia="en-US"/>
        </w:rPr>
        <w:t xml:space="preserve"> ПАО</w:t>
      </w:r>
      <w:r>
        <w:rPr>
          <w:rFonts w:eastAsia="Calibri"/>
          <w:lang w:eastAsia="en-US"/>
        </w:rPr>
        <w:t> </w:t>
      </w:r>
      <w:r w:rsidRPr="00D64FC0">
        <w:rPr>
          <w:rFonts w:eastAsia="Calibri"/>
          <w:lang w:eastAsia="en-US"/>
        </w:rPr>
        <w:t xml:space="preserve">«Саратовнефтепродукт» </w:t>
      </w:r>
      <w:bookmarkStart w:id="61" w:name="_Hlk206075051"/>
      <w:bookmarkStart w:id="62" w:name="_Hlk205991872"/>
      <w:bookmarkStart w:id="63" w:name="_Hlk205992342"/>
      <w:r w:rsidRPr="00D64FC0">
        <w:rPr>
          <w:rFonts w:eastAsia="Calibri"/>
          <w:lang w:eastAsia="en-US"/>
        </w:rPr>
        <w:t xml:space="preserve">по программе профессиональной подготовки </w:t>
      </w:r>
      <w:bookmarkEnd w:id="61"/>
      <w:r w:rsidRPr="00D64FC0">
        <w:rPr>
          <w:rFonts w:eastAsia="Calibri"/>
          <w:lang w:eastAsia="en-US"/>
        </w:rPr>
        <w:t>по профессии рабочих</w:t>
      </w:r>
      <w:bookmarkEnd w:id="62"/>
      <w:r w:rsidRPr="00D64FC0">
        <w:rPr>
          <w:rFonts w:eastAsia="Calibri"/>
          <w:lang w:eastAsia="en-US"/>
        </w:rPr>
        <w:t xml:space="preserve"> </w:t>
      </w:r>
      <w:bookmarkStart w:id="64" w:name="_Hlk206065460"/>
      <w:bookmarkEnd w:id="63"/>
      <w:r w:rsidRPr="00D64FC0">
        <w:rPr>
          <w:rFonts w:eastAsia="Calibri"/>
          <w:lang w:eastAsia="en-US"/>
        </w:rPr>
        <w:t>15594 «Оператор заправочных станций»</w:t>
      </w:r>
      <w:r>
        <w:rPr>
          <w:rFonts w:eastAsia="Calibri"/>
          <w:lang w:eastAsia="en-US"/>
        </w:rPr>
        <w:t xml:space="preserve">. </w:t>
      </w:r>
      <w:bookmarkEnd w:id="64"/>
    </w:p>
    <w:p w14:paraId="725FE000" w14:textId="5176600B" w:rsidR="008804B2" w:rsidRDefault="008804B2" w:rsidP="00106E20">
      <w:pPr>
        <w:pStyle w:val="S"/>
        <w:numPr>
          <w:ilvl w:val="1"/>
          <w:numId w:val="1"/>
        </w:numPr>
        <w:tabs>
          <w:tab w:val="clear" w:pos="1690"/>
          <w:tab w:val="left" w:pos="0"/>
        </w:tabs>
        <w:spacing w:before="0" w:after="200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Целью обучения является </w:t>
      </w:r>
      <w:r w:rsidRPr="00A52EE5">
        <w:rPr>
          <w:rFonts w:eastAsia="Calibri"/>
          <w:lang w:eastAsia="en-US"/>
        </w:rPr>
        <w:t>приобретени</w:t>
      </w:r>
      <w:r>
        <w:rPr>
          <w:rFonts w:eastAsia="Calibri"/>
          <w:lang w:eastAsia="en-US"/>
        </w:rPr>
        <w:t>е</w:t>
      </w:r>
      <w:r w:rsidRPr="00A52E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работниками </w:t>
      </w:r>
      <w:r w:rsidRPr="00A52EE5">
        <w:rPr>
          <w:rFonts w:eastAsia="Calibri"/>
          <w:lang w:eastAsia="en-US"/>
        </w:rPr>
        <w:t>знаний и навыков</w:t>
      </w:r>
      <w:r>
        <w:rPr>
          <w:rFonts w:eastAsia="Calibri"/>
          <w:lang w:eastAsia="en-US"/>
        </w:rPr>
        <w:t xml:space="preserve"> </w:t>
      </w:r>
      <w:r w:rsidRPr="00A52EE5">
        <w:rPr>
          <w:rFonts w:eastAsia="Calibri"/>
          <w:lang w:eastAsia="en-US"/>
        </w:rPr>
        <w:t>для качественного обслуживания клиентов</w:t>
      </w:r>
      <w:r w:rsidR="00A556C8">
        <w:rPr>
          <w:rFonts w:eastAsia="Calibri"/>
          <w:lang w:eastAsia="en-US"/>
        </w:rPr>
        <w:t xml:space="preserve"> и</w:t>
      </w:r>
      <w:r>
        <w:rPr>
          <w:rFonts w:eastAsia="Calibri"/>
          <w:lang w:eastAsia="en-US"/>
        </w:rPr>
        <w:t xml:space="preserve"> </w:t>
      </w:r>
      <w:r w:rsidRPr="00A52EE5">
        <w:rPr>
          <w:rFonts w:eastAsia="Calibri"/>
          <w:lang w:eastAsia="en-US"/>
        </w:rPr>
        <w:t>соблюдени</w:t>
      </w:r>
      <w:r>
        <w:rPr>
          <w:rFonts w:eastAsia="Calibri"/>
          <w:lang w:eastAsia="en-US"/>
        </w:rPr>
        <w:t>я</w:t>
      </w:r>
      <w:r w:rsidRPr="00A52EE5">
        <w:rPr>
          <w:rFonts w:eastAsia="Calibri"/>
          <w:lang w:eastAsia="en-US"/>
        </w:rPr>
        <w:t xml:space="preserve"> норм и правил</w:t>
      </w:r>
      <w:r>
        <w:rPr>
          <w:rFonts w:eastAsia="Calibri"/>
          <w:lang w:eastAsia="en-US"/>
        </w:rPr>
        <w:t xml:space="preserve"> при осуществлении </w:t>
      </w:r>
      <w:r w:rsidRPr="00A52EE5">
        <w:rPr>
          <w:rFonts w:eastAsia="Calibri"/>
          <w:lang w:eastAsia="en-US"/>
        </w:rPr>
        <w:t>технологически</w:t>
      </w:r>
      <w:r>
        <w:rPr>
          <w:rFonts w:eastAsia="Calibri"/>
          <w:lang w:eastAsia="en-US"/>
        </w:rPr>
        <w:t>х</w:t>
      </w:r>
      <w:r w:rsidRPr="00A52EE5">
        <w:rPr>
          <w:rFonts w:eastAsia="Calibri"/>
          <w:lang w:eastAsia="en-US"/>
        </w:rPr>
        <w:t xml:space="preserve"> операци</w:t>
      </w:r>
      <w:r>
        <w:rPr>
          <w:rFonts w:eastAsia="Calibri"/>
          <w:lang w:eastAsia="en-US"/>
        </w:rPr>
        <w:t>й</w:t>
      </w:r>
      <w:r w:rsidRPr="008804B2">
        <w:rPr>
          <w:rFonts w:eastAsia="Calibri"/>
          <w:szCs w:val="22"/>
          <w:lang w:eastAsia="en-US"/>
        </w:rPr>
        <w:t xml:space="preserve"> </w:t>
      </w:r>
      <w:r w:rsidRPr="008804B2">
        <w:rPr>
          <w:rFonts w:eastAsia="Calibri"/>
          <w:lang w:eastAsia="en-US"/>
        </w:rPr>
        <w:t>в соответствии со стандартами Компании</w:t>
      </w:r>
      <w:r>
        <w:rPr>
          <w:rFonts w:eastAsia="Calibri"/>
          <w:lang w:eastAsia="en-US"/>
        </w:rPr>
        <w:t>.</w:t>
      </w:r>
    </w:p>
    <w:p w14:paraId="2A1CEFDB" w14:textId="63215EA1" w:rsidR="008804B2" w:rsidRDefault="008804B2" w:rsidP="00106E20">
      <w:pPr>
        <w:pStyle w:val="S"/>
        <w:numPr>
          <w:ilvl w:val="1"/>
          <w:numId w:val="1"/>
        </w:numPr>
        <w:tabs>
          <w:tab w:val="clear" w:pos="1690"/>
        </w:tabs>
        <w:spacing w:before="0" w:after="200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процессе обучения особое внимание уделяется вопросам изучения и обязательного выполнения требований безопасности труда, методам эффективной организации труда, способам повышения производительности труда. </w:t>
      </w:r>
    </w:p>
    <w:p w14:paraId="168F0227" w14:textId="78F51261" w:rsidR="00C52A17" w:rsidRDefault="00C52A17" w:rsidP="00106E20">
      <w:pPr>
        <w:pStyle w:val="S"/>
        <w:widowControl/>
        <w:numPr>
          <w:ilvl w:val="1"/>
          <w:numId w:val="1"/>
        </w:numPr>
        <w:tabs>
          <w:tab w:val="clear" w:pos="1690"/>
        </w:tabs>
        <w:spacing w:before="0" w:after="200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Данному виду обучения </w:t>
      </w:r>
      <w:r w:rsidRPr="00BB2BB7">
        <w:rPr>
          <w:rFonts w:eastAsia="Calibri"/>
          <w:lang w:eastAsia="en-US"/>
        </w:rPr>
        <w:t xml:space="preserve">подлежат все </w:t>
      </w:r>
      <w:r w:rsidR="00350C85">
        <w:rPr>
          <w:rFonts w:eastAsia="Calibri"/>
          <w:lang w:eastAsia="en-US"/>
        </w:rPr>
        <w:t xml:space="preserve">новые </w:t>
      </w:r>
      <w:r w:rsidRPr="00BB2BB7">
        <w:rPr>
          <w:rFonts w:eastAsia="Calibri"/>
          <w:lang w:eastAsia="en-US"/>
        </w:rPr>
        <w:t>работники АЗК</w:t>
      </w:r>
      <w:r>
        <w:rPr>
          <w:rFonts w:eastAsia="Calibri"/>
          <w:lang w:eastAsia="en-US"/>
        </w:rPr>
        <w:t xml:space="preserve">, </w:t>
      </w:r>
      <w:r w:rsidRPr="00BB2BB7">
        <w:rPr>
          <w:rFonts w:eastAsia="Calibri"/>
          <w:lang w:eastAsia="en-US"/>
        </w:rPr>
        <w:t>АЗС</w:t>
      </w:r>
      <w:r w:rsidR="00350C85">
        <w:rPr>
          <w:rFonts w:eastAsia="Calibri"/>
          <w:lang w:eastAsia="en-US"/>
        </w:rPr>
        <w:t xml:space="preserve">, ранее не имевшие профессии рабочего </w:t>
      </w:r>
      <w:r w:rsidR="00350C85" w:rsidRPr="00350C85">
        <w:rPr>
          <w:rFonts w:eastAsia="Calibri"/>
          <w:lang w:eastAsia="en-US"/>
        </w:rPr>
        <w:t>15594 «Оператор заправочных станций».</w:t>
      </w:r>
    </w:p>
    <w:p w14:paraId="32F90F3C" w14:textId="6A8DE41E" w:rsidR="00716A74" w:rsidRDefault="00F93B23" w:rsidP="00106E20">
      <w:pPr>
        <w:pStyle w:val="S"/>
        <w:widowControl/>
        <w:numPr>
          <w:ilvl w:val="1"/>
          <w:numId w:val="1"/>
        </w:numPr>
        <w:tabs>
          <w:tab w:val="clear" w:pos="1690"/>
        </w:tabs>
        <w:spacing w:before="0" w:after="200"/>
        <w:ind w:left="0" w:firstLine="0"/>
        <w:rPr>
          <w:rFonts w:eastAsia="Calibri"/>
          <w:szCs w:val="22"/>
          <w:lang w:eastAsia="en-US"/>
        </w:rPr>
      </w:pPr>
      <w:r w:rsidRPr="00F93B23">
        <w:rPr>
          <w:rFonts w:eastAsia="Calibri"/>
          <w:szCs w:val="22"/>
          <w:lang w:eastAsia="en-US"/>
        </w:rPr>
        <w:t>Содержание, объем и срок обучения определяются образовательными стандартами, типовыми программами и учебными планами</w:t>
      </w:r>
      <w:bookmarkStart w:id="65" w:name="_Hlk205996012"/>
      <w:r w:rsidR="00CB3259">
        <w:rPr>
          <w:rFonts w:eastAsia="Calibri"/>
          <w:szCs w:val="22"/>
          <w:lang w:eastAsia="en-US"/>
        </w:rPr>
        <w:t>.</w:t>
      </w:r>
    </w:p>
    <w:p w14:paraId="32CDAC26" w14:textId="1AE81A3E" w:rsidR="00E377D5" w:rsidRDefault="00E377D5" w:rsidP="00106E20">
      <w:pPr>
        <w:pStyle w:val="S"/>
        <w:widowControl/>
        <w:numPr>
          <w:ilvl w:val="1"/>
          <w:numId w:val="1"/>
        </w:numPr>
        <w:tabs>
          <w:tab w:val="clear" w:pos="1690"/>
        </w:tabs>
        <w:spacing w:before="0" w:after="200"/>
        <w:ind w:left="0" w:firstLine="0"/>
        <w:rPr>
          <w:rFonts w:eastAsia="Calibri"/>
          <w:szCs w:val="22"/>
          <w:lang w:eastAsia="en-US"/>
        </w:rPr>
      </w:pPr>
      <w:r w:rsidRPr="00A52EE5">
        <w:rPr>
          <w:rFonts w:eastAsia="Calibri"/>
          <w:lang w:eastAsia="en-US"/>
        </w:rPr>
        <w:t>Продолжительность обучения составляет 124 часа</w:t>
      </w:r>
      <w:r>
        <w:rPr>
          <w:rFonts w:eastAsia="Calibri"/>
          <w:lang w:eastAsia="en-US"/>
        </w:rPr>
        <w:t>.</w:t>
      </w:r>
    </w:p>
    <w:bookmarkEnd w:id="65"/>
    <w:p w14:paraId="0877F6EA" w14:textId="58CA522C" w:rsidR="00716A74" w:rsidRDefault="00BB2BB7" w:rsidP="00106E20">
      <w:pPr>
        <w:pStyle w:val="S"/>
        <w:numPr>
          <w:ilvl w:val="1"/>
          <w:numId w:val="1"/>
        </w:numPr>
        <w:tabs>
          <w:tab w:val="clear" w:pos="1690"/>
        </w:tabs>
        <w:spacing w:before="0" w:after="200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BB2BB7">
        <w:rPr>
          <w:rFonts w:eastAsia="Calibri"/>
          <w:lang w:eastAsia="en-US"/>
        </w:rPr>
        <w:t xml:space="preserve">бучение </w:t>
      </w:r>
      <w:r>
        <w:rPr>
          <w:rFonts w:eastAsia="Calibri"/>
          <w:lang w:eastAsia="en-US"/>
        </w:rPr>
        <w:t>состоит из</w:t>
      </w:r>
      <w:r w:rsidRPr="00BB2BB7">
        <w:rPr>
          <w:rFonts w:eastAsia="Calibri"/>
          <w:lang w:eastAsia="en-US"/>
        </w:rPr>
        <w:t xml:space="preserve"> теоретическ</w:t>
      </w:r>
      <w:r>
        <w:rPr>
          <w:rFonts w:eastAsia="Calibri"/>
          <w:lang w:eastAsia="en-US"/>
        </w:rPr>
        <w:t>ой</w:t>
      </w:r>
      <w:r w:rsidRPr="00BB2BB7">
        <w:rPr>
          <w:rFonts w:eastAsia="Calibri"/>
          <w:lang w:eastAsia="en-US"/>
        </w:rPr>
        <w:t xml:space="preserve"> и практическ</w:t>
      </w:r>
      <w:r>
        <w:rPr>
          <w:rFonts w:eastAsia="Calibri"/>
          <w:lang w:eastAsia="en-US"/>
        </w:rPr>
        <w:t>ой части.</w:t>
      </w:r>
    </w:p>
    <w:p w14:paraId="64BF3F45" w14:textId="2B4EA1C5" w:rsidR="00E377D5" w:rsidRDefault="00E377D5" w:rsidP="00106E20">
      <w:pPr>
        <w:pStyle w:val="S"/>
        <w:numPr>
          <w:ilvl w:val="1"/>
          <w:numId w:val="1"/>
        </w:numPr>
        <w:tabs>
          <w:tab w:val="clear" w:pos="1690"/>
          <w:tab w:val="left" w:pos="0"/>
        </w:tabs>
        <w:spacing w:before="0" w:after="200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Теоретическое обучение завершается </w:t>
      </w:r>
      <w:bookmarkStart w:id="66" w:name="_Hlk206083096"/>
      <w:r w:rsidRPr="00E377D5">
        <w:rPr>
          <w:rFonts w:eastAsia="Calibri"/>
          <w:lang w:eastAsia="en-US"/>
        </w:rPr>
        <w:t>промежуточн</w:t>
      </w:r>
      <w:r>
        <w:rPr>
          <w:rFonts w:eastAsia="Calibri"/>
          <w:lang w:eastAsia="en-US"/>
        </w:rPr>
        <w:t>ой</w:t>
      </w:r>
      <w:r w:rsidRPr="00E377D5">
        <w:rPr>
          <w:rFonts w:eastAsia="Calibri"/>
          <w:lang w:eastAsia="en-US"/>
        </w:rPr>
        <w:t xml:space="preserve"> проверк</w:t>
      </w:r>
      <w:r>
        <w:rPr>
          <w:rFonts w:eastAsia="Calibri"/>
          <w:lang w:eastAsia="en-US"/>
        </w:rPr>
        <w:t>ой</w:t>
      </w:r>
      <w:r w:rsidRPr="00E377D5">
        <w:rPr>
          <w:rFonts w:eastAsia="Calibri"/>
          <w:lang w:eastAsia="en-US"/>
        </w:rPr>
        <w:t xml:space="preserve"> знаний (аттестаци</w:t>
      </w:r>
      <w:r>
        <w:rPr>
          <w:rFonts w:eastAsia="Calibri"/>
          <w:lang w:eastAsia="en-US"/>
        </w:rPr>
        <w:t>ей</w:t>
      </w:r>
      <w:r w:rsidRPr="00E377D5">
        <w:rPr>
          <w:rFonts w:eastAsia="Calibri"/>
          <w:lang w:eastAsia="en-US"/>
        </w:rPr>
        <w:t>) в форме тестирования</w:t>
      </w:r>
      <w:r>
        <w:rPr>
          <w:rFonts w:eastAsia="Calibri"/>
          <w:lang w:eastAsia="en-US"/>
        </w:rPr>
        <w:t>.</w:t>
      </w:r>
    </w:p>
    <w:bookmarkEnd w:id="66"/>
    <w:p w14:paraId="43A87848" w14:textId="362520F6" w:rsidR="00E377D5" w:rsidRDefault="008804B2" w:rsidP="00106E20">
      <w:pPr>
        <w:pStyle w:val="S"/>
        <w:numPr>
          <w:ilvl w:val="1"/>
          <w:numId w:val="1"/>
        </w:numPr>
        <w:tabs>
          <w:tab w:val="clear" w:pos="1690"/>
        </w:tabs>
        <w:spacing w:before="0" w:after="200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Профессиональное обучение завешается итоговой аттестацией в форме квалификационного </w:t>
      </w:r>
      <w:r w:rsidR="00E377D5" w:rsidRPr="00A52EE5">
        <w:rPr>
          <w:rFonts w:eastAsia="Calibri"/>
          <w:lang w:eastAsia="en-US"/>
        </w:rPr>
        <w:t>экзамена</w:t>
      </w:r>
      <w:r w:rsidR="00E377D5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Квалификационный экзамен проводится в форме</w:t>
      </w:r>
      <w:r w:rsidR="00E377D5">
        <w:rPr>
          <w:rFonts w:eastAsia="Calibri"/>
          <w:lang w:eastAsia="en-US"/>
        </w:rPr>
        <w:t xml:space="preserve"> тестирования.</w:t>
      </w:r>
    </w:p>
    <w:p w14:paraId="205FAA13" w14:textId="77777777" w:rsidR="00716A74" w:rsidRDefault="00716A74" w:rsidP="00716A74">
      <w:pPr>
        <w:pStyle w:val="S"/>
        <w:tabs>
          <w:tab w:val="clear" w:pos="1690"/>
          <w:tab w:val="left" w:pos="709"/>
        </w:tabs>
        <w:spacing w:before="60" w:after="200"/>
        <w:rPr>
          <w:rFonts w:eastAsia="Calibri"/>
          <w:lang w:eastAsia="en-US"/>
        </w:rPr>
      </w:pPr>
      <w:bookmarkStart w:id="67" w:name="_Hlk205996316"/>
    </w:p>
    <w:bookmarkEnd w:id="67"/>
    <w:p w14:paraId="596F5498" w14:textId="77777777" w:rsidR="00D64FC0" w:rsidRPr="00DE3700" w:rsidRDefault="00D64FC0" w:rsidP="00DE3700">
      <w:pPr>
        <w:pStyle w:val="S"/>
        <w:rPr>
          <w:rFonts w:eastAsia="Calibri"/>
          <w:lang w:eastAsia="en-US"/>
        </w:rPr>
      </w:pPr>
    </w:p>
    <w:p w14:paraId="0AA509DC" w14:textId="0C0D1A92" w:rsidR="001D501F" w:rsidRDefault="00BB2BB7" w:rsidP="00B368B8">
      <w:pPr>
        <w:pStyle w:val="S1"/>
        <w:numPr>
          <w:ilvl w:val="0"/>
          <w:numId w:val="2"/>
        </w:numPr>
        <w:tabs>
          <w:tab w:val="left" w:pos="709"/>
        </w:tabs>
        <w:spacing w:after="240"/>
        <w:ind w:left="0" w:firstLine="0"/>
        <w:rPr>
          <w:rFonts w:eastAsia="Calibri"/>
          <w:caps w:val="0"/>
          <w:lang w:eastAsia="en-US"/>
        </w:rPr>
      </w:pPr>
      <w:bookmarkStart w:id="68" w:name="_Toc206686518"/>
      <w:bookmarkStart w:id="69" w:name="_Hlk203575219"/>
      <w:bookmarkEnd w:id="54"/>
      <w:bookmarkEnd w:id="55"/>
      <w:bookmarkEnd w:id="56"/>
      <w:r>
        <w:rPr>
          <w:rFonts w:eastAsia="Calibri"/>
          <w:caps w:val="0"/>
          <w:lang w:eastAsia="en-US"/>
        </w:rPr>
        <w:lastRenderedPageBreak/>
        <w:t>ОФОРМЛЕНИЕ ДОКУМЕНТОВ ОБ ОБУЧЕНИИ</w:t>
      </w:r>
      <w:bookmarkEnd w:id="68"/>
    </w:p>
    <w:p w14:paraId="7798C76E" w14:textId="5D442540" w:rsidR="00BC54C0" w:rsidRDefault="00DE030D" w:rsidP="00E13F61">
      <w:pPr>
        <w:pStyle w:val="ab"/>
        <w:numPr>
          <w:ilvl w:val="1"/>
          <w:numId w:val="2"/>
        </w:numPr>
        <w:spacing w:before="120"/>
        <w:ind w:left="0" w:firstLine="0"/>
        <w:jc w:val="both"/>
      </w:pPr>
      <w:r>
        <w:t>Порядок п</w:t>
      </w:r>
      <w:r w:rsidRPr="00DE030D">
        <w:t>рием</w:t>
      </w:r>
      <w:r>
        <w:t>а</w:t>
      </w:r>
      <w:r w:rsidRPr="00DE030D">
        <w:t xml:space="preserve"> (зачислени</w:t>
      </w:r>
      <w:r>
        <w:t>я</w:t>
      </w:r>
      <w:r w:rsidRPr="00DE030D">
        <w:t>) работников на обучение</w:t>
      </w:r>
      <w:r w:rsidR="00B6349F">
        <w:t xml:space="preserve"> и формы документов о зачислении (заявки на обучение, </w:t>
      </w:r>
      <w:r w:rsidR="00B6349F" w:rsidRPr="00476DA5">
        <w:t>заявления о зачислении</w:t>
      </w:r>
      <w:r w:rsidR="00B6349F">
        <w:t xml:space="preserve">, </w:t>
      </w:r>
      <w:r w:rsidR="00B6349F" w:rsidRPr="00476DA5">
        <w:t>договора на оказание образовательных услуг</w:t>
      </w:r>
      <w:r w:rsidR="00B6349F">
        <w:t xml:space="preserve">) регламентированы Методическими указаниями </w:t>
      </w:r>
      <w:r w:rsidR="00075271">
        <w:br/>
      </w:r>
      <w:r w:rsidR="00B6349F">
        <w:t>ПАО «Саратовнефтепродукт»</w:t>
      </w:r>
      <w:r w:rsidR="00B6349F" w:rsidRPr="00476DA5">
        <w:t xml:space="preserve"> П2-03 М-0042 ЮЛ-464</w:t>
      </w:r>
      <w:r w:rsidR="00B6349F">
        <w:t xml:space="preserve"> «П</w:t>
      </w:r>
      <w:r w:rsidR="00B6349F" w:rsidRPr="00FE60EE">
        <w:t>рием (зачисление) и отчисление работников на обучение в структурное подразделение ПАО</w:t>
      </w:r>
      <w:r w:rsidR="00B6349F">
        <w:t> </w:t>
      </w:r>
      <w:r w:rsidR="00B6349F" w:rsidRPr="00FE60EE">
        <w:t>«Саратовнефтепродукт» - Учебный центр</w:t>
      </w:r>
      <w:r w:rsidR="00B6349F">
        <w:t xml:space="preserve">». </w:t>
      </w:r>
      <w:bookmarkStart w:id="70" w:name="_Hlk206592653"/>
    </w:p>
    <w:p w14:paraId="70F352C2" w14:textId="0A64F4DB" w:rsidR="00B6349F" w:rsidRDefault="00B6349F" w:rsidP="00E13F61">
      <w:pPr>
        <w:pStyle w:val="ab"/>
        <w:numPr>
          <w:ilvl w:val="1"/>
          <w:numId w:val="2"/>
        </w:numPr>
        <w:spacing w:before="120"/>
        <w:ind w:left="0" w:firstLine="0"/>
        <w:jc w:val="both"/>
      </w:pPr>
      <w:r>
        <w:t xml:space="preserve">Ответственными за направление на обучение </w:t>
      </w:r>
      <w:r w:rsidR="005F3257">
        <w:t xml:space="preserve">и составление заявки на обучение </w:t>
      </w:r>
      <w:r>
        <w:t xml:space="preserve">вновь принятых работников автозаправочных комплексов и автозаправочных станций по </w:t>
      </w:r>
      <w:r w:rsidRPr="00895823">
        <w:t>программе профессиональной подготовки</w:t>
      </w:r>
      <w:r>
        <w:t xml:space="preserve"> являются управляющие и т</w:t>
      </w:r>
      <w:r w:rsidRPr="00895823">
        <w:t>ерриториальны</w:t>
      </w:r>
      <w:r>
        <w:t>е</w:t>
      </w:r>
      <w:r w:rsidRPr="00895823">
        <w:t xml:space="preserve"> менеджер</w:t>
      </w:r>
      <w:r>
        <w:t>ы</w:t>
      </w:r>
      <w:r w:rsidRPr="00895823">
        <w:t xml:space="preserve"> </w:t>
      </w:r>
      <w:bookmarkStart w:id="71" w:name="_Hlk206077056"/>
      <w:r w:rsidRPr="00895823">
        <w:t>участка эксплуатации АЗС</w:t>
      </w:r>
      <w:r>
        <w:t xml:space="preserve">, </w:t>
      </w:r>
      <w:r w:rsidRPr="00895823">
        <w:t>АЗК</w:t>
      </w:r>
      <w:r>
        <w:t>.</w:t>
      </w:r>
    </w:p>
    <w:bookmarkEnd w:id="70"/>
    <w:bookmarkEnd w:id="71"/>
    <w:p w14:paraId="44DA1570" w14:textId="1CADD17B" w:rsidR="00F9404B" w:rsidRPr="00FE60EE" w:rsidRDefault="00F9404B" w:rsidP="00E13F61">
      <w:pPr>
        <w:pStyle w:val="ab"/>
        <w:numPr>
          <w:ilvl w:val="1"/>
          <w:numId w:val="2"/>
        </w:numPr>
        <w:spacing w:before="120"/>
        <w:ind w:left="0" w:firstLine="0"/>
        <w:jc w:val="both"/>
      </w:pPr>
      <w:r>
        <w:t>Заявка</w:t>
      </w:r>
      <w:r w:rsidR="00C30406">
        <w:t xml:space="preserve"> на обучение, согласованная с </w:t>
      </w:r>
      <w:bookmarkStart w:id="72" w:name="_Hlk207272591"/>
      <w:r w:rsidR="00106E20">
        <w:t>н</w:t>
      </w:r>
      <w:r w:rsidR="00C30406">
        <w:t>ачальником отдела розничных продаж и эксплуатации АЗС</w:t>
      </w:r>
      <w:bookmarkEnd w:id="72"/>
      <w:r w:rsidR="00C30406">
        <w:t xml:space="preserve">, </w:t>
      </w:r>
      <w:r>
        <w:t xml:space="preserve">подается </w:t>
      </w:r>
      <w:r w:rsidR="00C30406">
        <w:t xml:space="preserve">ответственным работником </w:t>
      </w:r>
      <w:r w:rsidR="00990737">
        <w:t xml:space="preserve">отдела розничных продаж </w:t>
      </w:r>
      <w:r w:rsidR="00990737" w:rsidRPr="00FE60EE">
        <w:t xml:space="preserve">и эксплуатации АЗС </w:t>
      </w:r>
      <w:r w:rsidRPr="00FE60EE">
        <w:t>в Учебный центр ежемесячно</w:t>
      </w:r>
      <w:r w:rsidR="00C30406" w:rsidRPr="00FE60EE">
        <w:t>,</w:t>
      </w:r>
      <w:r w:rsidRPr="00FE60EE">
        <w:t xml:space="preserve"> в срок до 28 числа текущего месяца</w:t>
      </w:r>
      <w:r w:rsidR="00FA0958">
        <w:t xml:space="preserve">. </w:t>
      </w:r>
    </w:p>
    <w:p w14:paraId="65F38AF4" w14:textId="19E86B71" w:rsidR="000C4804" w:rsidRPr="00FE60EE" w:rsidRDefault="000C4804" w:rsidP="00E13F61">
      <w:pPr>
        <w:pStyle w:val="ab"/>
        <w:numPr>
          <w:ilvl w:val="1"/>
          <w:numId w:val="2"/>
        </w:numPr>
        <w:spacing w:before="120"/>
        <w:ind w:left="0" w:firstLine="0"/>
        <w:jc w:val="both"/>
      </w:pPr>
      <w:r w:rsidRPr="00FE60EE">
        <w:t>На основании поступивших заявок и заявлений работников АЗК, АЗС</w:t>
      </w:r>
      <w:r w:rsidR="00EE672F">
        <w:t>,</w:t>
      </w:r>
      <w:r w:rsidRPr="00FE60EE">
        <w:t xml:space="preserve"> </w:t>
      </w:r>
      <w:r w:rsidR="00990737" w:rsidRPr="00FE60EE">
        <w:t>В</w:t>
      </w:r>
      <w:r w:rsidRPr="00FE60EE">
        <w:t xml:space="preserve">едущий специалист Учебного центра комплектует учебные группы, определяет сроки и график обучения. </w:t>
      </w:r>
    </w:p>
    <w:p w14:paraId="1D95849B" w14:textId="5B49723B" w:rsidR="000C4804" w:rsidRPr="00CB3259" w:rsidRDefault="000C4804" w:rsidP="00E13F61">
      <w:pPr>
        <w:pStyle w:val="ab"/>
        <w:numPr>
          <w:ilvl w:val="1"/>
          <w:numId w:val="2"/>
        </w:numPr>
        <w:spacing w:before="120"/>
        <w:ind w:left="0" w:firstLine="0"/>
        <w:jc w:val="both"/>
      </w:pPr>
      <w:r>
        <w:t xml:space="preserve">График обучения, составленный по форме </w:t>
      </w:r>
      <w:hyperlink w:anchor="Приложение1" w:history="1">
        <w:r w:rsidRPr="00EC779E">
          <w:rPr>
            <w:rStyle w:val="a8"/>
          </w:rPr>
          <w:t xml:space="preserve">Приложения </w:t>
        </w:r>
        <w:r w:rsidR="00FE60EE" w:rsidRPr="00EC779E">
          <w:rPr>
            <w:rStyle w:val="a8"/>
          </w:rPr>
          <w:t>1</w:t>
        </w:r>
      </w:hyperlink>
      <w:r w:rsidRPr="00CB3259">
        <w:t>, согласуется с Заместителем генерального директора по розничным продажам и развитию и утверждается Генеральным директ</w:t>
      </w:r>
      <w:r w:rsidR="00F445B2" w:rsidRPr="00CB3259">
        <w:t>о</w:t>
      </w:r>
      <w:r w:rsidRPr="00CB3259">
        <w:t>р</w:t>
      </w:r>
      <w:r w:rsidR="00F445B2" w:rsidRPr="00CB3259">
        <w:t>о</w:t>
      </w:r>
      <w:r w:rsidRPr="00CB3259">
        <w:t xml:space="preserve">м </w:t>
      </w:r>
      <w:r w:rsidR="00F445B2" w:rsidRPr="00CB3259">
        <w:t>Общества.</w:t>
      </w:r>
    </w:p>
    <w:p w14:paraId="3D24AE01" w14:textId="7084D378" w:rsidR="003B4413" w:rsidRDefault="003B4413" w:rsidP="00E13F61">
      <w:pPr>
        <w:pStyle w:val="ab"/>
        <w:numPr>
          <w:ilvl w:val="1"/>
          <w:numId w:val="2"/>
        </w:numPr>
        <w:spacing w:before="120"/>
        <w:ind w:left="0" w:firstLine="0"/>
        <w:jc w:val="both"/>
        <w:rPr>
          <w:color w:val="0000FF"/>
        </w:rPr>
      </w:pPr>
      <w:r w:rsidRPr="00EC779E">
        <w:rPr>
          <w:color w:val="000000" w:themeColor="text1"/>
        </w:rPr>
        <w:t xml:space="preserve">С каждым обучающимся </w:t>
      </w:r>
      <w:r w:rsidR="00D0112A" w:rsidRPr="00EC779E">
        <w:rPr>
          <w:color w:val="000000" w:themeColor="text1"/>
        </w:rPr>
        <w:t xml:space="preserve">Общество, в лице </w:t>
      </w:r>
      <w:r w:rsidR="00CB3259">
        <w:rPr>
          <w:color w:val="000000" w:themeColor="text1"/>
        </w:rPr>
        <w:t>З</w:t>
      </w:r>
      <w:r w:rsidR="00D0112A" w:rsidRPr="00EC779E">
        <w:rPr>
          <w:color w:val="000000" w:themeColor="text1"/>
        </w:rPr>
        <w:t xml:space="preserve">аместителя генерального директора по </w:t>
      </w:r>
      <w:r w:rsidR="00D0112A" w:rsidRPr="00D0112A">
        <w:t>персоналу и социальным программам</w:t>
      </w:r>
      <w:r w:rsidR="00D0112A">
        <w:t xml:space="preserve">, </w:t>
      </w:r>
      <w:r>
        <w:t>заключает договор на оказание образовательных услуг</w:t>
      </w:r>
      <w:r w:rsidR="00106E20">
        <w:t>. У</w:t>
      </w:r>
      <w:r>
        <w:t xml:space="preserve">чет заключенных договоров ведется специалистом Учебного центра в журнале регистрации заключенных договоров, оформленном согласно </w:t>
      </w:r>
      <w:hyperlink w:anchor="Приложение2" w:history="1">
        <w:r w:rsidRPr="00E13F61">
          <w:rPr>
            <w:rStyle w:val="a8"/>
          </w:rPr>
          <w:t>Приложению 2.</w:t>
        </w:r>
      </w:hyperlink>
    </w:p>
    <w:p w14:paraId="7BC00F92" w14:textId="06493B69" w:rsidR="005F3257" w:rsidRDefault="005F3257" w:rsidP="00E13F61">
      <w:pPr>
        <w:pStyle w:val="ab"/>
        <w:numPr>
          <w:ilvl w:val="1"/>
          <w:numId w:val="2"/>
        </w:numPr>
        <w:spacing w:before="120"/>
        <w:ind w:left="0" w:firstLine="0"/>
        <w:jc w:val="both"/>
      </w:pPr>
      <w:bookmarkStart w:id="73" w:name="_Hlk206682765"/>
      <w:r>
        <w:t>По</w:t>
      </w:r>
      <w:r w:rsidR="00E13F61">
        <w:t>сле</w:t>
      </w:r>
      <w:r>
        <w:t xml:space="preserve"> утверждени</w:t>
      </w:r>
      <w:r w:rsidR="003B4413">
        <w:t>ю</w:t>
      </w:r>
      <w:r>
        <w:t xml:space="preserve"> графика обучения</w:t>
      </w:r>
      <w:r w:rsidR="003B4413">
        <w:t xml:space="preserve">, </w:t>
      </w:r>
      <w:r>
        <w:t>в</w:t>
      </w:r>
      <w:r w:rsidR="00F445B2">
        <w:t>едущий специалист Учебного центра</w:t>
      </w:r>
      <w:r>
        <w:t>:</w:t>
      </w:r>
    </w:p>
    <w:p w14:paraId="72EEB479" w14:textId="32B18E7E" w:rsidR="005F3257" w:rsidRPr="00CB3259" w:rsidRDefault="005F3257" w:rsidP="00E13F61">
      <w:pPr>
        <w:pStyle w:val="ab"/>
        <w:numPr>
          <w:ilvl w:val="0"/>
          <w:numId w:val="22"/>
        </w:numPr>
        <w:spacing w:before="60"/>
        <w:ind w:left="170" w:firstLine="397"/>
        <w:jc w:val="both"/>
      </w:pPr>
      <w:r>
        <w:t xml:space="preserve">готовит проект приказа о зачислении работников на обучение, </w:t>
      </w:r>
      <w:bookmarkStart w:id="74" w:name="_Hlk207273005"/>
      <w:r>
        <w:t xml:space="preserve">организует </w:t>
      </w:r>
      <w:r w:rsidR="003B4413">
        <w:t xml:space="preserve">согласование и подписание приказа. </w:t>
      </w:r>
      <w:bookmarkEnd w:id="74"/>
      <w:r w:rsidR="003B4413">
        <w:t xml:space="preserve">Форма приказа приведена в </w:t>
      </w:r>
      <w:hyperlink w:anchor="Приложение3" w:history="1">
        <w:r w:rsidR="003B4413" w:rsidRPr="00E13F61">
          <w:rPr>
            <w:rStyle w:val="a8"/>
          </w:rPr>
          <w:t>Приложении 3</w:t>
        </w:r>
      </w:hyperlink>
      <w:r w:rsidR="003B4413" w:rsidRPr="003B4413">
        <w:rPr>
          <w:color w:val="0000FF"/>
        </w:rPr>
        <w:t>.</w:t>
      </w:r>
    </w:p>
    <w:p w14:paraId="36DC7F58" w14:textId="41407A7B" w:rsidR="00583713" w:rsidRPr="00583713" w:rsidRDefault="00583713" w:rsidP="00583713">
      <w:pPr>
        <w:pStyle w:val="ab"/>
        <w:numPr>
          <w:ilvl w:val="0"/>
          <w:numId w:val="22"/>
        </w:numPr>
        <w:spacing w:before="60"/>
        <w:ind w:left="170" w:firstLine="397"/>
        <w:jc w:val="both"/>
      </w:pPr>
      <w:r w:rsidRPr="00583713">
        <w:t>информирует о сроках обучения и графике занятий Начальника отдела розничных продаж и эксплуатации АЗС и членов комиссии по проверке знаний.</w:t>
      </w:r>
    </w:p>
    <w:bookmarkEnd w:id="73"/>
    <w:p w14:paraId="429F51BD" w14:textId="6A95C3AE" w:rsidR="00EF2BF7" w:rsidRDefault="00EF2BF7" w:rsidP="00E13F6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r>
        <w:t>О</w:t>
      </w:r>
      <w:r w:rsidR="00BB2BB7">
        <w:t xml:space="preserve">тветственным за проведение </w:t>
      </w:r>
      <w:r w:rsidR="00621588">
        <w:t xml:space="preserve">как теоретической, так и практической части </w:t>
      </w:r>
      <w:r w:rsidR="00BB2BB7">
        <w:t>обучения явля</w:t>
      </w:r>
      <w:r w:rsidR="00FA0958">
        <w:t>ю</w:t>
      </w:r>
      <w:r w:rsidR="00BB2BB7">
        <w:t>тся специалист</w:t>
      </w:r>
      <w:r w:rsidR="00FA0958">
        <w:t>ы</w:t>
      </w:r>
      <w:r w:rsidR="00BB2BB7">
        <w:t xml:space="preserve"> Учебного центра. </w:t>
      </w:r>
    </w:p>
    <w:p w14:paraId="0CADFBE0" w14:textId="733976DF" w:rsidR="00EF2BF7" w:rsidRPr="0062668B" w:rsidRDefault="00BB2BB7" w:rsidP="00E13F6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r>
        <w:t xml:space="preserve">При проведении теоретической части обучения </w:t>
      </w:r>
      <w:r w:rsidR="0062668B">
        <w:t>в</w:t>
      </w:r>
      <w:r>
        <w:t>едущим специалистом</w:t>
      </w:r>
      <w:r w:rsidR="00EF2BF7">
        <w:t xml:space="preserve"> либо </w:t>
      </w:r>
      <w:r w:rsidR="0062668B">
        <w:t>с</w:t>
      </w:r>
      <w:r>
        <w:t>пециалистом Учебного центра ведется «Журнал теоретического обучения»</w:t>
      </w:r>
      <w:r w:rsidR="00EF2BF7">
        <w:t xml:space="preserve">. Форма журнала приведена в </w:t>
      </w:r>
      <w:hyperlink w:anchor="Приложение4" w:history="1">
        <w:r w:rsidR="00EF2BF7" w:rsidRPr="00E13F61">
          <w:rPr>
            <w:rStyle w:val="a8"/>
          </w:rPr>
          <w:t xml:space="preserve">Приложении </w:t>
        </w:r>
        <w:r w:rsidR="003B4413" w:rsidRPr="00E13F61">
          <w:rPr>
            <w:rStyle w:val="a8"/>
          </w:rPr>
          <w:t>4</w:t>
        </w:r>
        <w:r w:rsidR="00EF2BF7" w:rsidRPr="00E13F61">
          <w:rPr>
            <w:rStyle w:val="a8"/>
          </w:rPr>
          <w:t>.</w:t>
        </w:r>
      </w:hyperlink>
    </w:p>
    <w:p w14:paraId="2007EC32" w14:textId="77777777" w:rsidR="00B00892" w:rsidRDefault="00EF094A" w:rsidP="00E13F6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r w:rsidRPr="00727CB6">
        <w:lastRenderedPageBreak/>
        <w:t xml:space="preserve">По завершении теоретического </w:t>
      </w:r>
      <w:r w:rsidRPr="00FD6B76">
        <w:t>обучения, все обучающиеся проходят промежуточную проверку знаний (аттестацию)</w:t>
      </w:r>
      <w:r w:rsidR="00BC1571" w:rsidRPr="00FD6B76">
        <w:t>,</w:t>
      </w:r>
      <w:r w:rsidR="00B00892">
        <w:t xml:space="preserve"> </w:t>
      </w:r>
      <w:r w:rsidR="00FD6B76">
        <w:t>в</w:t>
      </w:r>
      <w:r w:rsidRPr="00FD6B76">
        <w:t xml:space="preserve"> форме тестирования. </w:t>
      </w:r>
    </w:p>
    <w:p w14:paraId="1B2141D4" w14:textId="6F473A3C" w:rsidR="00B00892" w:rsidRDefault="00B00892" w:rsidP="00E13F6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bookmarkStart w:id="75" w:name="_Hlk206600697"/>
      <w:r w:rsidRPr="008B2145">
        <w:rPr>
          <w:bCs/>
        </w:rPr>
        <w:t>Проверка знаний</w:t>
      </w:r>
      <w:r w:rsidR="00FD6B76">
        <w:t xml:space="preserve"> </w:t>
      </w:r>
      <w:r>
        <w:t xml:space="preserve">проводится </w:t>
      </w:r>
      <w:r w:rsidRPr="00583713">
        <w:t>ко</w:t>
      </w:r>
      <w:r w:rsidR="00E13F61" w:rsidRPr="00583713">
        <w:t>миссионно</w:t>
      </w:r>
      <w:r w:rsidRPr="00583713">
        <w:t xml:space="preserve">, </w:t>
      </w:r>
      <w:bookmarkStart w:id="76" w:name="_Hlk206763805"/>
      <w:r w:rsidR="002A7FBC" w:rsidRPr="00583713">
        <w:t>состав комиссии утверждается приказом по Обществу</w:t>
      </w:r>
      <w:r w:rsidR="00106E20" w:rsidRPr="00583713">
        <w:t>.</w:t>
      </w:r>
      <w:r w:rsidR="002A7FBC" w:rsidRPr="00583713">
        <w:t xml:space="preserve"> </w:t>
      </w:r>
      <w:bookmarkEnd w:id="76"/>
      <w:r w:rsidR="00106E20" w:rsidRPr="00583713">
        <w:t>Р</w:t>
      </w:r>
      <w:r w:rsidR="00EF094A" w:rsidRPr="00583713">
        <w:t xml:space="preserve">езультаты </w:t>
      </w:r>
      <w:r w:rsidR="002A7FBC" w:rsidRPr="00583713">
        <w:t xml:space="preserve">проверки знаний </w:t>
      </w:r>
      <w:r w:rsidR="00EF094A" w:rsidRPr="00583713">
        <w:t>заносятся</w:t>
      </w:r>
      <w:r w:rsidR="00EF094A" w:rsidRPr="00153C35">
        <w:t xml:space="preserve"> в протокол</w:t>
      </w:r>
      <w:r w:rsidR="00FA0958">
        <w:t>, заполняемый по ф</w:t>
      </w:r>
      <w:r w:rsidR="0062668B">
        <w:t>орм</w:t>
      </w:r>
      <w:r w:rsidR="00FA0958">
        <w:t xml:space="preserve">е </w:t>
      </w:r>
      <w:hyperlink w:anchor="Приложение5" w:history="1">
        <w:r w:rsidRPr="00E13F61">
          <w:rPr>
            <w:rStyle w:val="a8"/>
          </w:rPr>
          <w:t>П</w:t>
        </w:r>
        <w:r w:rsidR="00EF094A" w:rsidRPr="00E13F61">
          <w:rPr>
            <w:rStyle w:val="a8"/>
          </w:rPr>
          <w:t>риложени</w:t>
        </w:r>
        <w:r w:rsidR="00FA0958" w:rsidRPr="00E13F61">
          <w:rPr>
            <w:rStyle w:val="a8"/>
          </w:rPr>
          <w:t>я</w:t>
        </w:r>
        <w:r w:rsidR="00EF094A" w:rsidRPr="00E13F61">
          <w:rPr>
            <w:rStyle w:val="a8"/>
          </w:rPr>
          <w:t xml:space="preserve"> №</w:t>
        </w:r>
        <w:r w:rsidR="003B4413" w:rsidRPr="00E13F61">
          <w:rPr>
            <w:rStyle w:val="a8"/>
          </w:rPr>
          <w:t>5</w:t>
        </w:r>
        <w:r w:rsidRPr="00E13F61">
          <w:rPr>
            <w:rStyle w:val="a8"/>
          </w:rPr>
          <w:t>.</w:t>
        </w:r>
      </w:hyperlink>
      <w:r w:rsidR="00EF094A" w:rsidRPr="00B00892">
        <w:t xml:space="preserve"> </w:t>
      </w:r>
    </w:p>
    <w:bookmarkEnd w:id="75"/>
    <w:p w14:paraId="6EEDE066" w14:textId="308AEB93" w:rsidR="00B00892" w:rsidRDefault="00B00892" w:rsidP="00E13F6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r>
        <w:t>Программа обучения</w:t>
      </w:r>
      <w:r w:rsidR="00BA6D6A">
        <w:t>,</w:t>
      </w:r>
      <w:r>
        <w:t xml:space="preserve"> </w:t>
      </w:r>
      <w:bookmarkStart w:id="77" w:name="_Hlk206600192"/>
      <w:r>
        <w:t xml:space="preserve">порядок прохождения </w:t>
      </w:r>
      <w:r w:rsidR="00BA6D6A">
        <w:t>промежуточной аттестации представлены в О</w:t>
      </w:r>
      <w:r w:rsidR="00BA6D6A" w:rsidRPr="00BA6D6A">
        <w:t>сновн</w:t>
      </w:r>
      <w:r w:rsidR="00BA6D6A">
        <w:t>ой</w:t>
      </w:r>
      <w:r w:rsidR="00BA6D6A" w:rsidRPr="00BA6D6A">
        <w:t xml:space="preserve"> программ</w:t>
      </w:r>
      <w:r w:rsidR="00BA6D6A">
        <w:t>е</w:t>
      </w:r>
      <w:r w:rsidR="00BA6D6A" w:rsidRPr="00BA6D6A">
        <w:t xml:space="preserve"> профессионального обучения</w:t>
      </w:r>
      <w:r w:rsidR="00BA6D6A">
        <w:t xml:space="preserve"> ПАО «Саратовнефтепродукт» </w:t>
      </w:r>
      <w:r w:rsidR="00BA6D6A">
        <w:br/>
      </w:r>
      <w:r w:rsidR="00BA6D6A" w:rsidRPr="00BA6D6A">
        <w:t>П2-03 И-01192 ЮЛ-464</w:t>
      </w:r>
      <w:r w:rsidR="00BA6D6A">
        <w:t xml:space="preserve"> «</w:t>
      </w:r>
      <w:r w:rsidR="00BA6D6A" w:rsidRPr="00BA6D6A">
        <w:t>Программа профессиональной подготовки по профессии рабочих 15594 «Оператор заправочных станций»</w:t>
      </w:r>
      <w:r w:rsidR="00BA6D6A">
        <w:t>.</w:t>
      </w:r>
    </w:p>
    <w:bookmarkEnd w:id="77"/>
    <w:p w14:paraId="7490A08C" w14:textId="77777777" w:rsidR="00BA6D6A" w:rsidRDefault="00EF094A" w:rsidP="00075271">
      <w:pPr>
        <w:pStyle w:val="ab"/>
        <w:numPr>
          <w:ilvl w:val="1"/>
          <w:numId w:val="2"/>
        </w:numPr>
        <w:tabs>
          <w:tab w:val="left" w:pos="709"/>
        </w:tabs>
        <w:spacing w:before="200"/>
        <w:ind w:left="0" w:firstLine="0"/>
        <w:jc w:val="both"/>
      </w:pPr>
      <w:r w:rsidRPr="00B00892">
        <w:t>Слушатели, успешно сдавшие промежуточное тестирование, допускаются ко второму этапу обучения</w:t>
      </w:r>
      <w:r w:rsidRPr="00153C35">
        <w:t xml:space="preserve"> – обучению практическим навыкам</w:t>
      </w:r>
      <w:r>
        <w:t xml:space="preserve">. </w:t>
      </w:r>
    </w:p>
    <w:p w14:paraId="177535EC" w14:textId="06C9FDDA" w:rsidR="00664719" w:rsidRDefault="00BB2BB7" w:rsidP="00075271">
      <w:pPr>
        <w:pStyle w:val="ab"/>
        <w:numPr>
          <w:ilvl w:val="1"/>
          <w:numId w:val="2"/>
        </w:numPr>
        <w:tabs>
          <w:tab w:val="left" w:pos="709"/>
        </w:tabs>
        <w:spacing w:before="200"/>
        <w:ind w:left="0" w:firstLine="0"/>
        <w:jc w:val="both"/>
      </w:pPr>
      <w:r>
        <w:t xml:space="preserve">При проведении практической части обучения </w:t>
      </w:r>
      <w:r w:rsidR="00EF094A">
        <w:t>в</w:t>
      </w:r>
      <w:r>
        <w:t xml:space="preserve">едущим </w:t>
      </w:r>
      <w:bookmarkStart w:id="78" w:name="_Hlk206082679"/>
      <w:r>
        <w:t>специалистом</w:t>
      </w:r>
      <w:r w:rsidR="00EF2BF7">
        <w:t xml:space="preserve"> или </w:t>
      </w:r>
      <w:r>
        <w:t xml:space="preserve">специалистом Учебного центра </w:t>
      </w:r>
      <w:bookmarkEnd w:id="78"/>
      <w:r>
        <w:t xml:space="preserve">ведется «Дневник производственного обучения» </w:t>
      </w:r>
      <w:r w:rsidR="000527A4">
        <w:t>по форме</w:t>
      </w:r>
      <w:r w:rsidR="001A18D8">
        <w:t xml:space="preserve"> </w:t>
      </w:r>
      <w:hyperlink w:anchor="Приложение6" w:history="1">
        <w:r w:rsidRPr="00075271">
          <w:rPr>
            <w:rStyle w:val="a8"/>
          </w:rPr>
          <w:t>Приложени</w:t>
        </w:r>
        <w:r w:rsidR="0062668B" w:rsidRPr="00075271">
          <w:rPr>
            <w:rStyle w:val="a8"/>
          </w:rPr>
          <w:t>я</w:t>
        </w:r>
        <w:r w:rsidRPr="00075271">
          <w:rPr>
            <w:rStyle w:val="a8"/>
          </w:rPr>
          <w:t xml:space="preserve"> № </w:t>
        </w:r>
        <w:r w:rsidR="003B4413" w:rsidRPr="00075271">
          <w:rPr>
            <w:rStyle w:val="a8"/>
          </w:rPr>
          <w:t>6</w:t>
        </w:r>
        <w:r w:rsidR="001A18D8" w:rsidRPr="00075271">
          <w:rPr>
            <w:rStyle w:val="a8"/>
          </w:rPr>
          <w:t>.</w:t>
        </w:r>
      </w:hyperlink>
    </w:p>
    <w:p w14:paraId="0067C488" w14:textId="4122842C" w:rsidR="00BB2BB7" w:rsidRDefault="00EF094A" w:rsidP="00075271">
      <w:pPr>
        <w:pStyle w:val="ab"/>
        <w:numPr>
          <w:ilvl w:val="1"/>
          <w:numId w:val="2"/>
        </w:numPr>
        <w:tabs>
          <w:tab w:val="left" w:pos="709"/>
        </w:tabs>
        <w:spacing w:before="200"/>
        <w:ind w:left="0" w:firstLine="0"/>
        <w:jc w:val="both"/>
      </w:pPr>
      <w:r>
        <w:t>По завершению практической части обучения ведущим специалистом или специалистом Учебного центра</w:t>
      </w:r>
      <w:r w:rsidR="00BB2BB7">
        <w:t xml:space="preserve"> </w:t>
      </w:r>
      <w:r w:rsidR="00FA0958">
        <w:t xml:space="preserve">на </w:t>
      </w:r>
      <w:r>
        <w:t xml:space="preserve">каждого обучающегося составляется </w:t>
      </w:r>
      <w:r w:rsidR="00BB2BB7">
        <w:t xml:space="preserve">«Производственная </w:t>
      </w:r>
      <w:r w:rsidR="00BB2BB7" w:rsidRPr="005A3533">
        <w:t xml:space="preserve">характеристика» </w:t>
      </w:r>
      <w:r w:rsidRPr="005A3533">
        <w:t xml:space="preserve">по форме </w:t>
      </w:r>
      <w:hyperlink w:anchor="Приложение7" w:history="1">
        <w:r w:rsidR="00BB2BB7" w:rsidRPr="00075271">
          <w:rPr>
            <w:rStyle w:val="a8"/>
          </w:rPr>
          <w:t>Приложени</w:t>
        </w:r>
        <w:r w:rsidRPr="00075271">
          <w:rPr>
            <w:rStyle w:val="a8"/>
          </w:rPr>
          <w:t>я</w:t>
        </w:r>
        <w:r w:rsidR="00BB2BB7" w:rsidRPr="00075271">
          <w:rPr>
            <w:rStyle w:val="a8"/>
          </w:rPr>
          <w:t xml:space="preserve"> № </w:t>
        </w:r>
        <w:r w:rsidR="003B4413" w:rsidRPr="00075271">
          <w:rPr>
            <w:rStyle w:val="a8"/>
          </w:rPr>
          <w:t>7</w:t>
        </w:r>
        <w:r w:rsidRPr="00075271">
          <w:rPr>
            <w:rStyle w:val="a8"/>
          </w:rPr>
          <w:t>.</w:t>
        </w:r>
      </w:hyperlink>
      <w:r>
        <w:t xml:space="preserve"> </w:t>
      </w:r>
    </w:p>
    <w:p w14:paraId="07B52721" w14:textId="0AFA1136" w:rsidR="00664719" w:rsidRDefault="00664719" w:rsidP="00075271">
      <w:pPr>
        <w:pStyle w:val="ab"/>
        <w:numPr>
          <w:ilvl w:val="1"/>
          <w:numId w:val="2"/>
        </w:numPr>
        <w:tabs>
          <w:tab w:val="left" w:pos="709"/>
        </w:tabs>
        <w:spacing w:before="200"/>
        <w:ind w:left="0" w:firstLine="0"/>
        <w:jc w:val="both"/>
      </w:pPr>
      <w:r>
        <w:t xml:space="preserve">По окончанию обучения работники проходят </w:t>
      </w:r>
      <w:r w:rsidR="00583713">
        <w:t xml:space="preserve">итоговую </w:t>
      </w:r>
      <w:r w:rsidR="00B87871">
        <w:t xml:space="preserve">аттестацию - </w:t>
      </w:r>
      <w:r w:rsidRPr="00664719">
        <w:t>квалификационны</w:t>
      </w:r>
      <w:r>
        <w:t>й</w:t>
      </w:r>
      <w:r w:rsidRPr="00664719">
        <w:t xml:space="preserve"> экзамен, включающих в себя проверку теоретических знаний и практических навыков</w:t>
      </w:r>
      <w:r>
        <w:t>. Экзамен проходит в форме тестирования</w:t>
      </w:r>
      <w:r w:rsidR="00627E6D">
        <w:t xml:space="preserve">. </w:t>
      </w:r>
    </w:p>
    <w:p w14:paraId="240B3877" w14:textId="4D5168AB" w:rsidR="00627E6D" w:rsidRDefault="00627E6D" w:rsidP="00075271">
      <w:pPr>
        <w:pStyle w:val="ab"/>
        <w:numPr>
          <w:ilvl w:val="1"/>
          <w:numId w:val="2"/>
        </w:numPr>
        <w:tabs>
          <w:tab w:val="left" w:pos="709"/>
        </w:tabs>
        <w:spacing w:before="200"/>
        <w:ind w:left="0" w:firstLine="0"/>
        <w:jc w:val="both"/>
      </w:pPr>
      <w:r w:rsidRPr="008B2145">
        <w:rPr>
          <w:bCs/>
        </w:rPr>
        <w:t>Проверка знаний</w:t>
      </w:r>
      <w:r>
        <w:t xml:space="preserve"> проводится ко</w:t>
      </w:r>
      <w:r w:rsidR="00075271">
        <w:t>миссионн</w:t>
      </w:r>
      <w:r>
        <w:t xml:space="preserve">о, </w:t>
      </w:r>
      <w:r w:rsidR="004F785D" w:rsidRPr="00583713">
        <w:t>состав комиссии утверждается приказом по Обществу. Р</w:t>
      </w:r>
      <w:r w:rsidRPr="00583713">
        <w:t xml:space="preserve">езультаты заносятся в протокол. Форма протокола приведена </w:t>
      </w:r>
      <w:bookmarkStart w:id="79" w:name="_Hlk206683564"/>
      <w:r w:rsidRPr="00583713">
        <w:t xml:space="preserve">в </w:t>
      </w:r>
      <w:bookmarkStart w:id="80" w:name="_Hlk206600895"/>
      <w:r w:rsidRPr="00583713">
        <w:t>Методических указаниях ПАО «Саратовнефтепродукт» П2-03 М-004</w:t>
      </w:r>
      <w:r w:rsidRPr="00627E6D">
        <w:t>3 ЮЛ-464</w:t>
      </w:r>
      <w:r>
        <w:t xml:space="preserve"> «Учет, хранение, заполнение и выдача документов об обучении в Учебном центре</w:t>
      </w:r>
      <w:bookmarkEnd w:id="80"/>
      <w:r>
        <w:t>»</w:t>
      </w:r>
      <w:r w:rsidR="00F44983">
        <w:t>.</w:t>
      </w:r>
    </w:p>
    <w:bookmarkEnd w:id="79"/>
    <w:p w14:paraId="6CC3BCF2" w14:textId="3B3D7B2B" w:rsidR="00664719" w:rsidRPr="00E13F61" w:rsidRDefault="00664719" w:rsidP="00075271">
      <w:pPr>
        <w:pStyle w:val="ab"/>
        <w:numPr>
          <w:ilvl w:val="1"/>
          <w:numId w:val="2"/>
        </w:numPr>
        <w:tabs>
          <w:tab w:val="left" w:pos="709"/>
        </w:tabs>
        <w:spacing w:before="200"/>
        <w:ind w:left="0" w:firstLine="0"/>
        <w:jc w:val="both"/>
      </w:pPr>
      <w:r w:rsidRPr="00E13F61">
        <w:t xml:space="preserve">Порядок прохождения </w:t>
      </w:r>
      <w:r w:rsidR="00DF3ACB" w:rsidRPr="00E13F61">
        <w:t xml:space="preserve">итоговой </w:t>
      </w:r>
      <w:r w:rsidRPr="00E13F61">
        <w:t>аттестации представлен в Основной программе профессионального обучения ПАО «Саратовнефтепродукт» П2-03 И-01192 ЮЛ-464 «Программа профессиональной подготовки по профессии рабочих 15594 «Оператор заправочных станций».</w:t>
      </w:r>
    </w:p>
    <w:p w14:paraId="1F594AD2" w14:textId="03848747" w:rsidR="00935F2C" w:rsidRPr="00E13F61" w:rsidRDefault="00935F2C" w:rsidP="0007527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  <w:rPr>
          <w:color w:val="0000FF"/>
        </w:rPr>
      </w:pPr>
      <w:r w:rsidRPr="00E13F61">
        <w:t>Экзаменационная комиссия,</w:t>
      </w:r>
      <w:r>
        <w:t xml:space="preserve"> </w:t>
      </w:r>
      <w:r w:rsidRPr="00E13F61">
        <w:t>рассмотрев результаты тестирования, итоговые оценки за курс обучения, производственные и учебные показатели выносит решение о присвоении работникам квалификации «Оператор заправочных станций», с выдачей</w:t>
      </w:r>
      <w:bookmarkStart w:id="81" w:name="_Hlk206603050"/>
      <w:r w:rsidRPr="00E13F61">
        <w:t xml:space="preserve"> свидетельства о прохождении профессионального обучения </w:t>
      </w:r>
      <w:bookmarkEnd w:id="81"/>
      <w:r w:rsidRPr="00E13F61">
        <w:t>в Учебном центре ПАО «Саратовнефтепродукт» и допускает работников к самостоятельной работе на АЗК</w:t>
      </w:r>
      <w:r w:rsidR="00812F56" w:rsidRPr="00E13F61">
        <w:t xml:space="preserve">, </w:t>
      </w:r>
      <w:r w:rsidRPr="00E13F61">
        <w:t>АЗС.</w:t>
      </w:r>
      <w:r w:rsidR="00576A0B" w:rsidRPr="00E13F61">
        <w:t xml:space="preserve"> Данное решение оформляется протоколом в соответствии с </w:t>
      </w:r>
      <w:hyperlink w:anchor="Приложение8" w:history="1">
        <w:r w:rsidR="00576A0B" w:rsidRPr="00075271">
          <w:rPr>
            <w:rStyle w:val="a8"/>
          </w:rPr>
          <w:t xml:space="preserve">Приложением </w:t>
        </w:r>
        <w:r w:rsidR="003B4413" w:rsidRPr="00075271">
          <w:rPr>
            <w:rStyle w:val="a8"/>
          </w:rPr>
          <w:t>8</w:t>
        </w:r>
        <w:r w:rsidR="00576A0B" w:rsidRPr="00075271">
          <w:rPr>
            <w:rStyle w:val="a8"/>
          </w:rPr>
          <w:t>.</w:t>
        </w:r>
      </w:hyperlink>
    </w:p>
    <w:p w14:paraId="2A0455F7" w14:textId="77777777" w:rsidR="00CD6918" w:rsidRDefault="00CD6918" w:rsidP="0007527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r w:rsidRPr="00FD6B76">
        <w:lastRenderedPageBreak/>
        <w:t xml:space="preserve">В том случае, если обучающийся не смог пройти тестирование </w:t>
      </w:r>
      <w:r>
        <w:t xml:space="preserve">успешно, он </w:t>
      </w:r>
      <w:r w:rsidRPr="00DE030D">
        <w:t xml:space="preserve">обязан в срок не позднее одного месяца пройти повторную проверку знаний. Повторная сдача экзамена в день получения неудовлетворительной оценки не допускается. </w:t>
      </w:r>
    </w:p>
    <w:p w14:paraId="0097BE67" w14:textId="5FFF0858" w:rsidR="00CD6918" w:rsidRDefault="00CD6918" w:rsidP="0007527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r>
        <w:t>После вынесения решения комиссией, ведущий специалист Учебного центра:</w:t>
      </w:r>
    </w:p>
    <w:p w14:paraId="5EB5EF34" w14:textId="457243DA" w:rsidR="00CD6918" w:rsidRPr="00CD6918" w:rsidRDefault="00E13F61" w:rsidP="00075271">
      <w:pPr>
        <w:pStyle w:val="ab"/>
        <w:numPr>
          <w:ilvl w:val="0"/>
          <w:numId w:val="30"/>
        </w:numPr>
        <w:tabs>
          <w:tab w:val="left" w:pos="709"/>
        </w:tabs>
        <w:spacing w:before="60"/>
        <w:ind w:left="567" w:hanging="397"/>
        <w:jc w:val="both"/>
      </w:pPr>
      <w:r>
        <w:t>г</w:t>
      </w:r>
      <w:r w:rsidR="00CD6918">
        <w:t>отовит проект приказа об отчислении из учебной группы в связи с завершением обучения</w:t>
      </w:r>
      <w:r w:rsidR="003751B7">
        <w:t xml:space="preserve">, организует согласование и подписание приказа. </w:t>
      </w:r>
      <w:r w:rsidR="00CD6918">
        <w:t xml:space="preserve">Форма приказа приведена в </w:t>
      </w:r>
      <w:hyperlink w:anchor="Приложение9" w:history="1">
        <w:r w:rsidR="00CD6918" w:rsidRPr="00075271">
          <w:rPr>
            <w:rStyle w:val="a8"/>
          </w:rPr>
          <w:t>Приложении 9</w:t>
        </w:r>
      </w:hyperlink>
      <w:r w:rsidR="00CD6918" w:rsidRPr="00CD6918">
        <w:rPr>
          <w:color w:val="0000FF"/>
        </w:rPr>
        <w:t>.</w:t>
      </w:r>
    </w:p>
    <w:p w14:paraId="6BD8D5F5" w14:textId="3F3CB6E8" w:rsidR="00CD6918" w:rsidRDefault="00CD6918" w:rsidP="00075271">
      <w:pPr>
        <w:pStyle w:val="ab"/>
        <w:numPr>
          <w:ilvl w:val="0"/>
          <w:numId w:val="30"/>
        </w:numPr>
        <w:tabs>
          <w:tab w:val="left" w:pos="709"/>
        </w:tabs>
        <w:spacing w:before="60"/>
        <w:ind w:left="567" w:hanging="397"/>
        <w:jc w:val="both"/>
      </w:pPr>
      <w:r>
        <w:t xml:space="preserve">заполняет свидетельства </w:t>
      </w:r>
      <w:r w:rsidRPr="00CD6918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б обучении</w:t>
      </w:r>
      <w:r w:rsidRPr="00CD691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рабочей профессии. </w:t>
      </w:r>
    </w:p>
    <w:p w14:paraId="0EC65A8A" w14:textId="3E7FDD46" w:rsidR="00CD6918" w:rsidRDefault="00DF3ACB" w:rsidP="00075271">
      <w:pPr>
        <w:pStyle w:val="ab"/>
        <w:numPr>
          <w:ilvl w:val="1"/>
          <w:numId w:val="2"/>
        </w:numPr>
        <w:tabs>
          <w:tab w:val="left" w:pos="709"/>
        </w:tabs>
        <w:spacing w:before="120"/>
        <w:ind w:left="0" w:firstLine="0"/>
        <w:jc w:val="both"/>
      </w:pPr>
      <w:r w:rsidRPr="00E13F61">
        <w:t>Р</w:t>
      </w:r>
      <w:r w:rsidR="00CD6918" w:rsidRPr="00E13F61">
        <w:t>аботник</w:t>
      </w:r>
      <w:r w:rsidRPr="00E13F61">
        <w:t>у,</w:t>
      </w:r>
      <w:r w:rsidR="00CD6918" w:rsidRPr="00E13F61">
        <w:t xml:space="preserve"> освои</w:t>
      </w:r>
      <w:r w:rsidRPr="00E13F61">
        <w:t>вшему</w:t>
      </w:r>
      <w:r w:rsidR="00CD6918" w:rsidRPr="00E13F61">
        <w:t xml:space="preserve"> часть образовательной программы или отчислен</w:t>
      </w:r>
      <w:r w:rsidRPr="00E13F61">
        <w:t xml:space="preserve">ному </w:t>
      </w:r>
      <w:r w:rsidR="00CD6918" w:rsidRPr="00E13F61">
        <w:t>в результате не прохождения аттестации</w:t>
      </w:r>
      <w:r w:rsidRPr="00E13F61">
        <w:t xml:space="preserve"> (</w:t>
      </w:r>
      <w:r w:rsidR="00CD6918" w:rsidRPr="00E13F61">
        <w:t>получения неудовлетворительных результатов</w:t>
      </w:r>
      <w:r w:rsidRPr="00E13F61">
        <w:t>)</w:t>
      </w:r>
      <w:r w:rsidR="00CD6918" w:rsidRPr="00E13F61">
        <w:t>, а также при досрочном прекращении образовательных отношений</w:t>
      </w:r>
      <w:r w:rsidR="00075271">
        <w:t>,</w:t>
      </w:r>
      <w:r w:rsidRPr="00E13F61">
        <w:t xml:space="preserve"> </w:t>
      </w:r>
      <w:r w:rsidR="00CD6918" w:rsidRPr="00E13F61">
        <w:t>выдает</w:t>
      </w:r>
      <w:r w:rsidRPr="00E13F61">
        <w:t>ся</w:t>
      </w:r>
      <w:r w:rsidR="00CD6918" w:rsidRPr="00E13F61">
        <w:t xml:space="preserve"> </w:t>
      </w:r>
      <w:r w:rsidR="00CD6918" w:rsidRPr="00540F46">
        <w:t>справк</w:t>
      </w:r>
      <w:r>
        <w:t>а</w:t>
      </w:r>
      <w:r w:rsidR="00CD6918" w:rsidRPr="00540F46">
        <w:t xml:space="preserve"> об обучении лиц, не прошедших итоговой аттестации или получивших на итоговой аттестации неудовлетворительные результат</w:t>
      </w:r>
      <w:r>
        <w:t xml:space="preserve"> </w:t>
      </w:r>
      <w:r w:rsidR="00075271">
        <w:t>либо</w:t>
      </w:r>
      <w:r>
        <w:t xml:space="preserve"> </w:t>
      </w:r>
      <w:r w:rsidR="00CD6918">
        <w:t>справк</w:t>
      </w:r>
      <w:r w:rsidR="00075271">
        <w:t>а</w:t>
      </w:r>
      <w:r w:rsidR="00CD6918">
        <w:t xml:space="preserve"> об обучении лиц, освоивших часть образовательной программы и (или) отчисленных</w:t>
      </w:r>
      <w:r>
        <w:t xml:space="preserve">. </w:t>
      </w:r>
    </w:p>
    <w:p w14:paraId="2B71C318" w14:textId="391B0745" w:rsidR="00DF3ACB" w:rsidRDefault="00DF3ACB" w:rsidP="00075271">
      <w:pPr>
        <w:pStyle w:val="S"/>
        <w:widowControl/>
        <w:numPr>
          <w:ilvl w:val="1"/>
          <w:numId w:val="2"/>
        </w:numPr>
        <w:tabs>
          <w:tab w:val="clear" w:pos="1690"/>
          <w:tab w:val="left" w:pos="709"/>
        </w:tabs>
        <w:spacing w:before="200"/>
        <w:ind w:left="0" w:firstLine="0"/>
        <w:rPr>
          <w:rFonts w:eastAsia="Calibri"/>
          <w:szCs w:val="22"/>
          <w:lang w:eastAsia="en-US"/>
        </w:rPr>
      </w:pPr>
      <w:r w:rsidRPr="00DF3ACB">
        <w:rPr>
          <w:rFonts w:eastAsia="Calibri"/>
          <w:szCs w:val="22"/>
          <w:lang w:eastAsia="en-US"/>
        </w:rPr>
        <w:t>Порядок выдачи, заполнения бланка свидетельства, справок об обучении приведен в Методических указаниях ПАО «Саратовнефтепродукт» П2-03 М-0043 ЮЛ-464 «Учет, хранение, заполнение и выдача документов об обучении в Учебном центре».</w:t>
      </w:r>
    </w:p>
    <w:p w14:paraId="3394CB6F" w14:textId="23CDDB7E" w:rsidR="00DF3ACB" w:rsidRPr="00DF3ACB" w:rsidRDefault="00DF3ACB" w:rsidP="00075271">
      <w:pPr>
        <w:pStyle w:val="S"/>
        <w:widowControl/>
        <w:numPr>
          <w:ilvl w:val="1"/>
          <w:numId w:val="2"/>
        </w:numPr>
        <w:tabs>
          <w:tab w:val="clear" w:pos="1690"/>
          <w:tab w:val="left" w:pos="709"/>
        </w:tabs>
        <w:spacing w:before="200"/>
        <w:ind w:left="0" w:firstLine="0"/>
        <w:rPr>
          <w:rFonts w:eastAsia="Calibri"/>
          <w:szCs w:val="22"/>
          <w:lang w:eastAsia="en-US"/>
        </w:rPr>
      </w:pPr>
      <w:r>
        <w:t>Для оценки эффективности</w:t>
      </w:r>
      <w:r w:rsidR="005A1F8D">
        <w:t xml:space="preserve">, </w:t>
      </w:r>
      <w:r>
        <w:t>выявления сильных и слабых сторон</w:t>
      </w:r>
      <w:r w:rsidR="005A1F8D">
        <w:t xml:space="preserve"> обучения</w:t>
      </w:r>
      <w:r w:rsidR="00075271">
        <w:t>,</w:t>
      </w:r>
      <w:r w:rsidR="005A1F8D">
        <w:t xml:space="preserve"> в</w:t>
      </w:r>
      <w:r w:rsidR="005A1F8D" w:rsidRPr="005A1F8D">
        <w:t>се работники, прошедшие обучение</w:t>
      </w:r>
      <w:r w:rsidR="005A1F8D">
        <w:t>,</w:t>
      </w:r>
      <w:r w:rsidR="005A1F8D" w:rsidRPr="005A1F8D">
        <w:t xml:space="preserve"> заполняют «Анкету обратной связи</w:t>
      </w:r>
      <w:r w:rsidR="005A1F8D">
        <w:t xml:space="preserve">» по форме </w:t>
      </w:r>
      <w:hyperlink w:anchor="Приложение10" w:history="1">
        <w:r w:rsidR="005A1F8D" w:rsidRPr="00075271">
          <w:rPr>
            <w:rStyle w:val="a8"/>
          </w:rPr>
          <w:t>Приложения 10.</w:t>
        </w:r>
      </w:hyperlink>
    </w:p>
    <w:p w14:paraId="31597484" w14:textId="77777777" w:rsidR="00BB2BB7" w:rsidRDefault="00BB2BB7" w:rsidP="00075271">
      <w:pPr>
        <w:tabs>
          <w:tab w:val="left" w:pos="709"/>
        </w:tabs>
        <w:spacing w:after="160" w:line="259" w:lineRule="auto"/>
      </w:pPr>
      <w:r>
        <w:br w:type="page"/>
      </w:r>
    </w:p>
    <w:p w14:paraId="401F9A7F" w14:textId="4B4BADDA" w:rsidR="00DF3ACB" w:rsidRDefault="00DF3ACB" w:rsidP="00075271">
      <w:pPr>
        <w:tabs>
          <w:tab w:val="left" w:pos="709"/>
        </w:tabs>
        <w:spacing w:after="160" w:line="259" w:lineRule="auto"/>
        <w:sectPr w:rsidR="00DF3ACB" w:rsidSect="00075271">
          <w:pgSz w:w="11906" w:h="16838"/>
          <w:pgMar w:top="510" w:right="1021" w:bottom="567" w:left="1247" w:header="737" w:footer="680" w:gutter="0"/>
          <w:cols w:space="720"/>
          <w:docGrid w:linePitch="326"/>
        </w:sectPr>
      </w:pPr>
    </w:p>
    <w:p w14:paraId="0953893C" w14:textId="77777777" w:rsidR="00860FD3" w:rsidRPr="00073E67" w:rsidRDefault="00073E67" w:rsidP="00B368B8">
      <w:pPr>
        <w:pStyle w:val="ab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240"/>
        <w:ind w:left="0" w:firstLine="0"/>
        <w:jc w:val="both"/>
        <w:textAlignment w:val="baseline"/>
        <w:outlineLvl w:val="0"/>
        <w:rPr>
          <w:rFonts w:ascii="Arial" w:hAnsi="Arial" w:cs="Arial"/>
          <w:b/>
          <w:bCs/>
          <w:caps/>
          <w:sz w:val="32"/>
          <w:szCs w:val="32"/>
        </w:rPr>
      </w:pPr>
      <w:bookmarkStart w:id="82" w:name="_Toc206686519"/>
      <w:bookmarkStart w:id="83" w:name="_Hlk202886143"/>
      <w:bookmarkEnd w:id="57"/>
      <w:bookmarkEnd w:id="69"/>
      <w:r>
        <w:rPr>
          <w:rFonts w:ascii="Arial" w:hAnsi="Arial" w:cs="Arial"/>
          <w:b/>
          <w:bCs/>
          <w:sz w:val="32"/>
          <w:szCs w:val="32"/>
        </w:rPr>
        <w:lastRenderedPageBreak/>
        <w:t>ЗАКЛЮЧИТЕЛЬНЫЕ ПОЛОЖЕНИЯ</w:t>
      </w:r>
      <w:bookmarkEnd w:id="82"/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4C465A3" w14:textId="77777777" w:rsidR="00073E67" w:rsidRDefault="00073E67" w:rsidP="00B368B8">
      <w:pPr>
        <w:pStyle w:val="S21"/>
        <w:numPr>
          <w:ilvl w:val="1"/>
          <w:numId w:val="9"/>
        </w:numPr>
        <w:spacing w:after="200"/>
        <w:rPr>
          <w:snapToGrid w:val="0"/>
        </w:rPr>
      </w:pPr>
      <w:bookmarkStart w:id="84" w:name="_Toc206686520"/>
      <w:bookmarkEnd w:id="83"/>
      <w:r>
        <w:rPr>
          <w:snapToGrid w:val="0"/>
        </w:rPr>
        <w:t>ПЕРИОД ДЕЙСТВИЯ</w:t>
      </w:r>
      <w:bookmarkEnd w:id="84"/>
      <w:r>
        <w:rPr>
          <w:snapToGrid w:val="0"/>
        </w:rPr>
        <w:t xml:space="preserve"> </w:t>
      </w:r>
    </w:p>
    <w:p w14:paraId="5D7C09CF" w14:textId="4B232685" w:rsidR="00073E67" w:rsidRDefault="00DF3ACB" w:rsidP="00073E67">
      <w:pPr>
        <w:pStyle w:val="a3"/>
        <w:tabs>
          <w:tab w:val="clear" w:pos="4677"/>
          <w:tab w:val="clear" w:pos="9355"/>
        </w:tabs>
        <w:spacing w:after="200"/>
        <w:rPr>
          <w:lang w:eastAsia="ru-RU"/>
        </w:rPr>
      </w:pPr>
      <w:r>
        <w:rPr>
          <w:lang w:eastAsia="ru-RU"/>
        </w:rPr>
        <w:t>Методические указания</w:t>
      </w:r>
      <w:r w:rsidR="00073E67">
        <w:rPr>
          <w:lang w:eastAsia="ru-RU"/>
        </w:rPr>
        <w:t xml:space="preserve"> являются ЛНД постоянного действия.</w:t>
      </w:r>
    </w:p>
    <w:p w14:paraId="72A90DA2" w14:textId="49133EF3" w:rsidR="00D0112A" w:rsidRPr="00D0112A" w:rsidRDefault="00D0112A" w:rsidP="00D0112A">
      <w:pPr>
        <w:pStyle w:val="ab"/>
        <w:keepNext/>
        <w:numPr>
          <w:ilvl w:val="1"/>
          <w:numId w:val="9"/>
        </w:numPr>
        <w:spacing w:after="200"/>
        <w:jc w:val="both"/>
        <w:outlineLvl w:val="1"/>
        <w:rPr>
          <w:rFonts w:ascii="Arial" w:hAnsi="Arial"/>
          <w:b/>
          <w:caps/>
          <w:snapToGrid w:val="0"/>
        </w:rPr>
      </w:pPr>
      <w:bookmarkStart w:id="85" w:name="_Toc191469346"/>
      <w:bookmarkStart w:id="86" w:name="_Toc206686521"/>
      <w:bookmarkStart w:id="87" w:name="_Hlk183523425"/>
      <w:r w:rsidRPr="00D0112A">
        <w:rPr>
          <w:rFonts w:ascii="Arial" w:hAnsi="Arial"/>
          <w:b/>
          <w:caps/>
          <w:snapToGrid w:val="0"/>
        </w:rPr>
        <w:t>ИСПОЛНИТЕЛИ ЛНД</w:t>
      </w:r>
      <w:bookmarkEnd w:id="85"/>
      <w:bookmarkEnd w:id="86"/>
    </w:p>
    <w:bookmarkEnd w:id="87"/>
    <w:p w14:paraId="5A7D073F" w14:textId="39CC9E27" w:rsidR="00D0112A" w:rsidRPr="00D0112A" w:rsidRDefault="00D0112A" w:rsidP="00D0112A">
      <w:pPr>
        <w:spacing w:after="200"/>
        <w:rPr>
          <w:lang w:eastAsia="ru-RU"/>
        </w:rPr>
      </w:pPr>
      <w:r w:rsidRPr="00D0112A">
        <w:rPr>
          <w:lang w:eastAsia="ru-RU"/>
        </w:rPr>
        <w:t xml:space="preserve">Исполнителями требований, указанных в </w:t>
      </w:r>
      <w:r>
        <w:rPr>
          <w:lang w:eastAsia="ru-RU"/>
        </w:rPr>
        <w:t>Методических указаниях</w:t>
      </w:r>
      <w:r w:rsidRPr="00D0112A">
        <w:rPr>
          <w:lang w:eastAsia="ru-RU"/>
        </w:rPr>
        <w:t>, являются:</w:t>
      </w:r>
    </w:p>
    <w:p w14:paraId="6E2A9AFC" w14:textId="136A799C" w:rsidR="00D0112A" w:rsidRPr="003751B7" w:rsidRDefault="00D0112A" w:rsidP="000D2C0D">
      <w:pPr>
        <w:pStyle w:val="ab"/>
        <w:numPr>
          <w:ilvl w:val="0"/>
          <w:numId w:val="25"/>
        </w:numPr>
        <w:spacing w:before="60"/>
        <w:ind w:left="567" w:hanging="397"/>
      </w:pPr>
      <w:r w:rsidRPr="003751B7">
        <w:t>Заместитель генерального директора по персоналу и социальным программам;</w:t>
      </w:r>
    </w:p>
    <w:p w14:paraId="76C7FEE1" w14:textId="2CB131F5" w:rsidR="003751B7" w:rsidRPr="003751B7" w:rsidRDefault="003751B7" w:rsidP="000D2C0D">
      <w:pPr>
        <w:pStyle w:val="ab"/>
        <w:numPr>
          <w:ilvl w:val="0"/>
          <w:numId w:val="25"/>
        </w:numPr>
        <w:spacing w:before="60"/>
        <w:ind w:left="567" w:hanging="397"/>
      </w:pPr>
      <w:r w:rsidRPr="003751B7">
        <w:t>Главный специалист по развитию персонала</w:t>
      </w:r>
      <w:r w:rsidR="00896981">
        <w:t>;</w:t>
      </w:r>
    </w:p>
    <w:p w14:paraId="098BDE6C" w14:textId="423093B7" w:rsidR="00D0112A" w:rsidRPr="003751B7" w:rsidRDefault="00D0112A" w:rsidP="000D2C0D">
      <w:pPr>
        <w:numPr>
          <w:ilvl w:val="0"/>
          <w:numId w:val="25"/>
        </w:numPr>
        <w:tabs>
          <w:tab w:val="left" w:pos="567"/>
        </w:tabs>
        <w:spacing w:before="60"/>
        <w:ind w:left="567" w:hanging="397"/>
        <w:jc w:val="both"/>
        <w:rPr>
          <w:rFonts w:eastAsia="Times New Roman"/>
          <w:i/>
          <w:color w:val="808080"/>
          <w:szCs w:val="24"/>
          <w:lang w:eastAsia="ru-RU"/>
        </w:rPr>
      </w:pPr>
      <w:r w:rsidRPr="003751B7">
        <w:rPr>
          <w:rFonts w:eastAsia="Times New Roman"/>
          <w:color w:val="000000" w:themeColor="text1"/>
          <w:szCs w:val="24"/>
          <w:lang w:eastAsia="ru-RU"/>
        </w:rPr>
        <w:t>Ведущий специалист учебного центра;</w:t>
      </w:r>
    </w:p>
    <w:p w14:paraId="55E0833D" w14:textId="1C694F5B" w:rsidR="00D0112A" w:rsidRPr="00D0112A" w:rsidRDefault="00D0112A" w:rsidP="000D2C0D">
      <w:pPr>
        <w:numPr>
          <w:ilvl w:val="0"/>
          <w:numId w:val="25"/>
        </w:numPr>
        <w:tabs>
          <w:tab w:val="left" w:pos="567"/>
        </w:tabs>
        <w:spacing w:before="60"/>
        <w:ind w:left="567" w:hanging="397"/>
        <w:jc w:val="both"/>
        <w:rPr>
          <w:rFonts w:eastAsia="Times New Roman"/>
          <w:i/>
          <w:color w:val="808080"/>
          <w:szCs w:val="24"/>
          <w:lang w:eastAsia="ru-RU"/>
        </w:rPr>
      </w:pPr>
      <w:r w:rsidRPr="00D0112A">
        <w:rPr>
          <w:rFonts w:eastAsia="Times New Roman"/>
          <w:color w:val="000000" w:themeColor="text1"/>
          <w:szCs w:val="24"/>
          <w:lang w:eastAsia="ru-RU"/>
        </w:rPr>
        <w:t>Специалист учебного центра</w:t>
      </w:r>
      <w:r w:rsidR="000D2C0D">
        <w:rPr>
          <w:rFonts w:eastAsia="Times New Roman"/>
          <w:color w:val="000000" w:themeColor="text1"/>
          <w:szCs w:val="24"/>
          <w:lang w:eastAsia="ru-RU"/>
        </w:rPr>
        <w:t>.</w:t>
      </w:r>
    </w:p>
    <w:p w14:paraId="2117A93B" w14:textId="5CEE0CE0" w:rsidR="00D0112A" w:rsidRPr="00D0112A" w:rsidRDefault="00D0112A" w:rsidP="000D2C0D">
      <w:pPr>
        <w:tabs>
          <w:tab w:val="left" w:pos="567"/>
        </w:tabs>
        <w:spacing w:before="60"/>
        <w:jc w:val="both"/>
        <w:rPr>
          <w:rFonts w:eastAsia="Times New Roman"/>
          <w:i/>
          <w:color w:val="808080"/>
          <w:szCs w:val="24"/>
          <w:lang w:eastAsia="ru-RU"/>
        </w:rPr>
      </w:pPr>
    </w:p>
    <w:p w14:paraId="0BEA12E2" w14:textId="3032B3D3" w:rsidR="007F4878" w:rsidRDefault="007F4878" w:rsidP="00B368B8">
      <w:pPr>
        <w:pStyle w:val="S21"/>
        <w:numPr>
          <w:ilvl w:val="1"/>
          <w:numId w:val="10"/>
        </w:numPr>
        <w:spacing w:after="200"/>
        <w:rPr>
          <w:snapToGrid w:val="0"/>
        </w:rPr>
      </w:pPr>
      <w:bookmarkStart w:id="88" w:name="_Toc206686522"/>
      <w:r>
        <w:rPr>
          <w:snapToGrid w:val="0"/>
        </w:rPr>
        <w:t>СВЯЗИ С ДРУГИМИ ДОКУМЕНТАМИ</w:t>
      </w:r>
      <w:bookmarkEnd w:id="88"/>
    </w:p>
    <w:p w14:paraId="1EF00293" w14:textId="22BD38EA" w:rsidR="007161A2" w:rsidRDefault="004F785D" w:rsidP="003B4F41">
      <w:pPr>
        <w:pStyle w:val="S"/>
        <w:widowControl/>
        <w:tabs>
          <w:tab w:val="clear" w:pos="1690"/>
        </w:tabs>
        <w:overflowPunct w:val="0"/>
        <w:autoSpaceDE w:val="0"/>
        <w:autoSpaceDN w:val="0"/>
        <w:adjustRightInd w:val="0"/>
        <w:spacing w:before="200"/>
        <w:textAlignment w:val="baseline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 xml:space="preserve">Методические указания разработаны </w:t>
      </w:r>
      <w:r w:rsidRPr="004F785D">
        <w:rPr>
          <w:rFonts w:eastAsia="Calibri"/>
          <w:bCs/>
          <w:szCs w:val="22"/>
          <w:lang w:eastAsia="en-US"/>
        </w:rPr>
        <w:t>в целях обеспечения исполнения требований:</w:t>
      </w:r>
    </w:p>
    <w:p w14:paraId="01ACBEB2" w14:textId="192006D9" w:rsidR="004F785D" w:rsidRPr="004A5C49" w:rsidRDefault="004F785D" w:rsidP="004F785D">
      <w:pPr>
        <w:pStyle w:val="ab"/>
        <w:numPr>
          <w:ilvl w:val="0"/>
          <w:numId w:val="31"/>
        </w:numPr>
        <w:spacing w:before="60"/>
        <w:ind w:left="567" w:hanging="397"/>
        <w:jc w:val="both"/>
      </w:pPr>
      <w:r>
        <w:t>Федеральн</w:t>
      </w:r>
      <w:r w:rsidR="00597610">
        <w:t>ого</w:t>
      </w:r>
      <w:r>
        <w:t xml:space="preserve"> закон</w:t>
      </w:r>
      <w:r w:rsidR="00597610">
        <w:t>а</w:t>
      </w:r>
      <w:r>
        <w:t xml:space="preserve"> от 29.12.2012 № 273-ФЗ №273 «Об образовании в Российской Федерации»</w:t>
      </w:r>
      <w:r w:rsidRPr="004A5C49">
        <w:t>.</w:t>
      </w:r>
    </w:p>
    <w:p w14:paraId="5B1C6C82" w14:textId="7CB373F1" w:rsidR="004F785D" w:rsidRPr="004A5C49" w:rsidRDefault="004F785D" w:rsidP="004F785D">
      <w:pPr>
        <w:pStyle w:val="ab"/>
        <w:numPr>
          <w:ilvl w:val="0"/>
          <w:numId w:val="31"/>
        </w:numPr>
        <w:spacing w:before="60"/>
        <w:ind w:left="567" w:hanging="397"/>
        <w:jc w:val="both"/>
      </w:pPr>
      <w:r>
        <w:t>Приказ</w:t>
      </w:r>
      <w:r w:rsidR="00597610">
        <w:t>а</w:t>
      </w:r>
      <w:r>
        <w:t xml:space="preserve"> Министерства Просвещения РФ от 26.08.2020 № 438</w:t>
      </w:r>
      <w:r w:rsidRPr="004A5C49">
        <w:t xml:space="preserve"> «О</w:t>
      </w:r>
      <w:r>
        <w:t>б утверждении Порядка организации и осуществления образовательной деятельности по программам профессионального обучения</w:t>
      </w:r>
      <w:r w:rsidRPr="004A5C49">
        <w:t>».</w:t>
      </w:r>
    </w:p>
    <w:p w14:paraId="503D32F6" w14:textId="77777777" w:rsidR="004F785D" w:rsidRDefault="004F785D" w:rsidP="003B4F41">
      <w:pPr>
        <w:pStyle w:val="S"/>
        <w:widowControl/>
        <w:tabs>
          <w:tab w:val="clear" w:pos="1690"/>
        </w:tabs>
        <w:overflowPunct w:val="0"/>
        <w:autoSpaceDE w:val="0"/>
        <w:autoSpaceDN w:val="0"/>
        <w:adjustRightInd w:val="0"/>
        <w:spacing w:before="200"/>
        <w:textAlignment w:val="baseline"/>
        <w:rPr>
          <w:rFonts w:eastAsia="Calibri"/>
          <w:bCs/>
          <w:szCs w:val="22"/>
          <w:lang w:eastAsia="en-US"/>
        </w:rPr>
      </w:pPr>
    </w:p>
    <w:p w14:paraId="34D1F374" w14:textId="7CE2DCCC" w:rsidR="00931811" w:rsidRDefault="00931811" w:rsidP="007161A2">
      <w:pPr>
        <w:pStyle w:val="S"/>
        <w:widowControl/>
        <w:tabs>
          <w:tab w:val="clear" w:pos="1690"/>
        </w:tabs>
        <w:overflowPunct w:val="0"/>
        <w:autoSpaceDE w:val="0"/>
        <w:autoSpaceDN w:val="0"/>
        <w:adjustRightInd w:val="0"/>
        <w:spacing w:before="60"/>
        <w:textAlignment w:val="baseline"/>
        <w:rPr>
          <w:bCs/>
        </w:rPr>
      </w:pPr>
    </w:p>
    <w:p w14:paraId="75758107" w14:textId="77777777" w:rsidR="00241C46" w:rsidRPr="00996C07" w:rsidRDefault="00241C46" w:rsidP="00073E67">
      <w:pPr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bCs/>
        </w:rPr>
        <w:sectPr w:rsidR="00241C46" w:rsidRPr="00996C07" w:rsidSect="00421A8E">
          <w:footerReference w:type="default" r:id="rId17"/>
          <w:pgSz w:w="11906" w:h="16838" w:code="9"/>
          <w:pgMar w:top="567" w:right="1021" w:bottom="567" w:left="1247" w:header="737" w:footer="680" w:gutter="0"/>
          <w:cols w:space="708"/>
          <w:docGrid w:linePitch="360"/>
        </w:sectPr>
      </w:pPr>
    </w:p>
    <w:p w14:paraId="37E3EC38" w14:textId="3E798D5A" w:rsidR="00073E67" w:rsidRPr="001D1946" w:rsidRDefault="00073E67" w:rsidP="00B368B8">
      <w:pPr>
        <w:pStyle w:val="ab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  <w:bCs/>
          <w:caps/>
          <w:sz w:val="32"/>
          <w:szCs w:val="32"/>
        </w:rPr>
      </w:pPr>
      <w:bookmarkStart w:id="89" w:name="_Toc206686523"/>
      <w:r w:rsidRPr="001D1946">
        <w:rPr>
          <w:rFonts w:ascii="Arial" w:hAnsi="Arial" w:cs="Arial"/>
          <w:b/>
          <w:bCs/>
          <w:sz w:val="32"/>
          <w:szCs w:val="32"/>
        </w:rPr>
        <w:lastRenderedPageBreak/>
        <w:t>ССЫЛКИ</w:t>
      </w:r>
      <w:bookmarkEnd w:id="89"/>
    </w:p>
    <w:p w14:paraId="23AC1B06" w14:textId="77777777" w:rsidR="000D2C0D" w:rsidRDefault="000D2C0D" w:rsidP="000D2C0D">
      <w:pPr>
        <w:numPr>
          <w:ilvl w:val="0"/>
          <w:numId w:val="28"/>
        </w:numPr>
        <w:tabs>
          <w:tab w:val="num" w:pos="567"/>
        </w:tabs>
        <w:spacing w:before="120"/>
        <w:jc w:val="both"/>
      </w:pPr>
      <w:r>
        <w:t>Трудовой Кодекс РФ от 30.12.2001 № 197-ФЗ.</w:t>
      </w:r>
    </w:p>
    <w:p w14:paraId="1C957A31" w14:textId="77777777" w:rsidR="000D2C0D" w:rsidRPr="004A5C49" w:rsidRDefault="000D2C0D" w:rsidP="000D2C0D">
      <w:pPr>
        <w:numPr>
          <w:ilvl w:val="0"/>
          <w:numId w:val="28"/>
        </w:numPr>
        <w:tabs>
          <w:tab w:val="num" w:pos="567"/>
        </w:tabs>
        <w:spacing w:before="120"/>
        <w:jc w:val="both"/>
      </w:pPr>
      <w:bookmarkStart w:id="90" w:name="_Hlk206764152"/>
      <w:r>
        <w:t>Федеральный закон от 29.12.2012 № 273-ФЗ №273 «Об образовании в Российской Федерации»</w:t>
      </w:r>
      <w:r w:rsidRPr="004A5C49">
        <w:t>.</w:t>
      </w:r>
    </w:p>
    <w:p w14:paraId="2D7D6871" w14:textId="77777777" w:rsidR="000D2C0D" w:rsidRPr="004A5C49" w:rsidRDefault="000D2C0D" w:rsidP="000D2C0D">
      <w:pPr>
        <w:numPr>
          <w:ilvl w:val="0"/>
          <w:numId w:val="28"/>
        </w:numPr>
        <w:tabs>
          <w:tab w:val="num" w:pos="567"/>
        </w:tabs>
        <w:spacing w:before="120"/>
        <w:jc w:val="both"/>
      </w:pPr>
      <w:r>
        <w:t>Приказ Министерства Просвещения РФ от 26.08.2020 № 438</w:t>
      </w:r>
      <w:r w:rsidRPr="004A5C49">
        <w:t xml:space="preserve"> «О</w:t>
      </w:r>
      <w:r>
        <w:t>б утверждении Порядка организации и осуществления образовательной деятельности по программам профессионального обучения</w:t>
      </w:r>
      <w:r w:rsidRPr="004A5C49">
        <w:t>».</w:t>
      </w:r>
    </w:p>
    <w:bookmarkEnd w:id="90"/>
    <w:p w14:paraId="3F1C8B32" w14:textId="77777777" w:rsidR="000D2C0D" w:rsidRDefault="000D2C0D" w:rsidP="000D2C0D">
      <w:pPr>
        <w:numPr>
          <w:ilvl w:val="0"/>
          <w:numId w:val="28"/>
        </w:numPr>
        <w:tabs>
          <w:tab w:val="num" w:pos="567"/>
        </w:tabs>
        <w:spacing w:before="120"/>
        <w:jc w:val="both"/>
      </w:pPr>
      <w:r>
        <w:t>Приказ Министерства Просвещения РФ от 14.07.2023 № 534 «Об утверждении перечня профессий рабочих, должностей служащих, по которым осуществляются профессиональное обучение</w:t>
      </w:r>
      <w:r w:rsidRPr="004A5C49">
        <w:t>»</w:t>
      </w:r>
      <w:r>
        <w:t xml:space="preserve"> (Зарегистрировано в Минюсте России 14.08.2-23 № 74776).</w:t>
      </w:r>
    </w:p>
    <w:p w14:paraId="4514D654" w14:textId="592EB9F0" w:rsidR="000D2C0D" w:rsidRDefault="000D2C0D" w:rsidP="000D2C0D">
      <w:pPr>
        <w:numPr>
          <w:ilvl w:val="0"/>
          <w:numId w:val="28"/>
        </w:numPr>
        <w:tabs>
          <w:tab w:val="num" w:pos="567"/>
        </w:tabs>
        <w:spacing w:before="120"/>
        <w:jc w:val="both"/>
      </w:pPr>
      <w:r>
        <w:t xml:space="preserve">Методические указания Компании </w:t>
      </w:r>
      <w:r w:rsidRPr="00CA3739">
        <w:t>№</w:t>
      </w:r>
      <w:r w:rsidR="004F785D">
        <w:t> </w:t>
      </w:r>
      <w:r w:rsidRPr="00CA3739">
        <w:t>П2-03 М-0017</w:t>
      </w:r>
      <w:r>
        <w:t xml:space="preserve"> «</w:t>
      </w:r>
      <w:r w:rsidRPr="00CA3739">
        <w:t>Организация деятельности региональных учебных центров Компании</w:t>
      </w:r>
      <w:r>
        <w:t>».</w:t>
      </w:r>
    </w:p>
    <w:p w14:paraId="43F1D552" w14:textId="47FCB63B" w:rsidR="000D2C0D" w:rsidRDefault="000D2C0D" w:rsidP="000D2C0D">
      <w:pPr>
        <w:numPr>
          <w:ilvl w:val="0"/>
          <w:numId w:val="28"/>
        </w:numPr>
        <w:spacing w:before="120"/>
        <w:jc w:val="both"/>
      </w:pPr>
      <w:r w:rsidRPr="00527280">
        <w:t>Методические указания ПАО «Саратовнефтепродукт» №</w:t>
      </w:r>
      <w:r w:rsidR="004F785D">
        <w:t> </w:t>
      </w:r>
      <w:r w:rsidRPr="00527280">
        <w:t>П2-03 М-0042 ЮЛ-464 «Прием (зачисление) и отчисление работников на обучение в структурное подразделение ПАО «Саратовнефтепродукт» - Учебный центр»</w:t>
      </w:r>
      <w:r>
        <w:t>.</w:t>
      </w:r>
    </w:p>
    <w:p w14:paraId="5B4B319F" w14:textId="18C91635" w:rsidR="00BA6D6A" w:rsidRDefault="000D2C0D" w:rsidP="00625FC1">
      <w:pPr>
        <w:widowControl w:val="0"/>
        <w:numPr>
          <w:ilvl w:val="0"/>
          <w:numId w:val="28"/>
        </w:numPr>
        <w:spacing w:before="120" w:after="120"/>
        <w:ind w:left="567" w:hanging="567"/>
        <w:jc w:val="both"/>
      </w:pPr>
      <w:r w:rsidRPr="00527280">
        <w:t xml:space="preserve">Методические указаниями ПАО Саратовнефтепродукт </w:t>
      </w:r>
      <w:r w:rsidR="004F785D">
        <w:t>№ </w:t>
      </w:r>
      <w:r w:rsidRPr="00527280">
        <w:t>П2-03 М-0043 ЮЛ-464 «Учет, хранение, заполнение и выдача документов об обучении в Учебном центре».</w:t>
      </w:r>
    </w:p>
    <w:p w14:paraId="464D0204" w14:textId="44E7C4C8" w:rsidR="00F44983" w:rsidRDefault="00BA6D6A" w:rsidP="00625FC1">
      <w:pPr>
        <w:widowControl w:val="0"/>
        <w:numPr>
          <w:ilvl w:val="0"/>
          <w:numId w:val="28"/>
        </w:numPr>
        <w:spacing w:before="120" w:after="120"/>
        <w:ind w:left="567" w:hanging="567"/>
        <w:jc w:val="both"/>
      </w:pPr>
      <w:r>
        <w:t>О</w:t>
      </w:r>
      <w:r w:rsidRPr="00BA6D6A">
        <w:t>сновн</w:t>
      </w:r>
      <w:r w:rsidR="000D2C0D">
        <w:t>ая</w:t>
      </w:r>
      <w:r w:rsidRPr="00BA6D6A">
        <w:t xml:space="preserve"> программ</w:t>
      </w:r>
      <w:r w:rsidR="000D2C0D">
        <w:t>а</w:t>
      </w:r>
      <w:r w:rsidRPr="00BA6D6A">
        <w:t xml:space="preserve"> профессионального обучения</w:t>
      </w:r>
      <w:r>
        <w:t xml:space="preserve"> ПАО «Саратовнефтепродукт» </w:t>
      </w:r>
      <w:r w:rsidR="004F785D">
        <w:br/>
      </w:r>
      <w:r w:rsidRPr="00BA6D6A">
        <w:t>П2-03 И-01192 ЮЛ-464</w:t>
      </w:r>
      <w:r>
        <w:t xml:space="preserve"> «</w:t>
      </w:r>
      <w:r w:rsidRPr="00BA6D6A">
        <w:t>Программа профессиональной подготовки по профессии рабочих 15594 «Оператор заправочных станций»</w:t>
      </w:r>
      <w:r>
        <w:t>.</w:t>
      </w:r>
    </w:p>
    <w:p w14:paraId="6B713C97" w14:textId="77777777" w:rsidR="00F44983" w:rsidRDefault="00F44983" w:rsidP="00D04E23">
      <w:pPr>
        <w:widowControl w:val="0"/>
        <w:spacing w:after="120"/>
        <w:ind w:left="426" w:hanging="426"/>
        <w:jc w:val="both"/>
      </w:pPr>
    </w:p>
    <w:p w14:paraId="30DEA7D6" w14:textId="77777777" w:rsidR="00F9404B" w:rsidRDefault="00F9404B">
      <w:pPr>
        <w:spacing w:after="160" w:line="259" w:lineRule="auto"/>
        <w:sectPr w:rsidR="00F9404B" w:rsidSect="00421A8E">
          <w:pgSz w:w="11906" w:h="16838"/>
          <w:pgMar w:top="567" w:right="1021" w:bottom="567" w:left="1247" w:header="737" w:footer="680" w:gutter="0"/>
          <w:cols w:space="708"/>
          <w:docGrid w:linePitch="360"/>
        </w:sectPr>
      </w:pPr>
      <w:r>
        <w:br w:type="page"/>
      </w:r>
    </w:p>
    <w:p w14:paraId="1C5AF2BF" w14:textId="4C6E17C6" w:rsidR="00755C94" w:rsidRDefault="00755C94" w:rsidP="00755C94">
      <w:pPr>
        <w:pStyle w:val="S1"/>
        <w:spacing w:after="200"/>
        <w:rPr>
          <w:rFonts w:eastAsia="Calibri"/>
          <w:caps w:val="0"/>
          <w:lang w:eastAsia="en-US"/>
        </w:rPr>
      </w:pPr>
      <w:bookmarkStart w:id="91" w:name="_Toc206686524"/>
      <w:bookmarkStart w:id="92" w:name="_Hlk206081704"/>
      <w:bookmarkStart w:id="93" w:name="Приложение1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FE60EE">
        <w:rPr>
          <w:rFonts w:eastAsia="Calibri"/>
          <w:caps w:val="0"/>
          <w:lang w:eastAsia="en-US"/>
        </w:rPr>
        <w:t>1</w:t>
      </w:r>
      <w:r>
        <w:rPr>
          <w:rFonts w:eastAsia="Calibri"/>
          <w:caps w:val="0"/>
          <w:lang w:eastAsia="en-US"/>
        </w:rPr>
        <w:t>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r w:rsidRPr="00F76939">
        <w:rPr>
          <w:rFonts w:eastAsia="Calibri"/>
          <w:caps w:val="0"/>
          <w:lang w:eastAsia="en-US"/>
        </w:rPr>
        <w:t xml:space="preserve">ФОРМА </w:t>
      </w:r>
      <w:r>
        <w:rPr>
          <w:rFonts w:eastAsia="Calibri"/>
          <w:caps w:val="0"/>
          <w:lang w:eastAsia="en-US"/>
        </w:rPr>
        <w:t>ГРАФИКА ОБУЧЕНИЯ РАБОТНИКОВ</w:t>
      </w:r>
      <w:bookmarkEnd w:id="91"/>
      <w:r>
        <w:rPr>
          <w:rFonts w:eastAsia="Calibri"/>
          <w:caps w:val="0"/>
          <w:lang w:eastAsia="en-US"/>
        </w:rPr>
        <w:t xml:space="preserve"> </w:t>
      </w:r>
    </w:p>
    <w:bookmarkEnd w:id="92"/>
    <w:bookmarkEnd w:id="93"/>
    <w:p w14:paraId="659DE65B" w14:textId="77777777" w:rsidR="00755C94" w:rsidRPr="00755C94" w:rsidRDefault="00755C94" w:rsidP="00755C94">
      <w:pPr>
        <w:pStyle w:val="S"/>
        <w:rPr>
          <w:rFonts w:eastAsia="Calibri"/>
          <w:lang w:eastAsia="en-US"/>
        </w:rPr>
      </w:pPr>
    </w:p>
    <w:p w14:paraId="7ECA835D" w14:textId="77777777" w:rsidR="00755C94" w:rsidRPr="00755C94" w:rsidRDefault="00755C94" w:rsidP="00755C94">
      <w:pPr>
        <w:jc w:val="center"/>
        <w:rPr>
          <w:rFonts w:ascii="Arial" w:hAnsi="Arial" w:cs="Arial"/>
          <w:b/>
          <w:sz w:val="32"/>
          <w:szCs w:val="32"/>
        </w:rPr>
      </w:pPr>
      <w:r w:rsidRPr="00755C94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4FC3C7B2" wp14:editId="24D0E330">
            <wp:extent cx="485775" cy="5006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8" cy="5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E8A0F" w14:textId="77777777" w:rsidR="00755C94" w:rsidRPr="00755C94" w:rsidRDefault="00755C94" w:rsidP="00755C94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b/>
          <w:sz w:val="20"/>
          <w:szCs w:val="20"/>
        </w:rPr>
      </w:pPr>
      <w:r w:rsidRPr="00755C94">
        <w:rPr>
          <w:rFonts w:ascii="EuropeCond" w:eastAsia="Times New Roman" w:hAnsi="EuropeCond" w:cs="Arial"/>
          <w:b/>
          <w:sz w:val="20"/>
          <w:szCs w:val="20"/>
        </w:rPr>
        <w:t>ПУБЛИЧНОЕ АКЦИОНЕРНОЕ ОБЩЕСТВО «САРАТОВНЕФТЕПРОДУКТ»</w:t>
      </w:r>
    </w:p>
    <w:p w14:paraId="40A34448" w14:textId="77777777" w:rsidR="00755C94" w:rsidRPr="00755C94" w:rsidRDefault="00755C94" w:rsidP="00755C94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sz w:val="20"/>
          <w:szCs w:val="20"/>
        </w:rPr>
      </w:pPr>
      <w:r w:rsidRPr="00755C94">
        <w:rPr>
          <w:rFonts w:ascii="EuropeCond" w:eastAsia="Times New Roman" w:hAnsi="EuropeCond" w:cs="Arial"/>
          <w:sz w:val="20"/>
          <w:szCs w:val="20"/>
        </w:rPr>
        <w:t>(ПАО «САРАТОВНЕФТЕПРОДУКТ»)</w:t>
      </w:r>
    </w:p>
    <w:p w14:paraId="527F4809" w14:textId="77777777" w:rsidR="00755C94" w:rsidRPr="00755C94" w:rsidRDefault="00755C94" w:rsidP="00755C94">
      <w:pPr>
        <w:tabs>
          <w:tab w:val="center" w:pos="4677"/>
          <w:tab w:val="right" w:pos="9355"/>
        </w:tabs>
        <w:rPr>
          <w:szCs w:val="24"/>
        </w:rPr>
      </w:pPr>
    </w:p>
    <w:tbl>
      <w:tblPr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755C94" w:rsidRPr="00755C94" w14:paraId="499EDAFE" w14:textId="77777777" w:rsidTr="00D80394">
        <w:trPr>
          <w:trHeight w:val="1692"/>
        </w:trPr>
        <w:tc>
          <w:tcPr>
            <w:tcW w:w="5637" w:type="dxa"/>
            <w:shd w:val="clear" w:color="auto" w:fill="auto"/>
          </w:tcPr>
          <w:p w14:paraId="77FB5EDA" w14:textId="77777777" w:rsidR="00755C94" w:rsidRPr="00755C94" w:rsidRDefault="00755C94" w:rsidP="00755C94">
            <w:pPr>
              <w:rPr>
                <w:szCs w:val="24"/>
              </w:rPr>
            </w:pPr>
            <w:r w:rsidRPr="00755C94">
              <w:rPr>
                <w:szCs w:val="24"/>
              </w:rPr>
              <w:t>Согласовано:</w:t>
            </w:r>
          </w:p>
          <w:p w14:paraId="0172CC62" w14:textId="77777777" w:rsidR="00755C94" w:rsidRPr="00755C94" w:rsidRDefault="00755C94" w:rsidP="00755C94">
            <w:pPr>
              <w:rPr>
                <w:szCs w:val="24"/>
              </w:rPr>
            </w:pPr>
            <w:r w:rsidRPr="00755C94">
              <w:rPr>
                <w:szCs w:val="24"/>
              </w:rPr>
              <w:t>Заместитель генерального директора</w:t>
            </w:r>
          </w:p>
          <w:p w14:paraId="2C177065" w14:textId="77777777" w:rsidR="00755C94" w:rsidRPr="00755C94" w:rsidRDefault="00755C94" w:rsidP="00755C94">
            <w:pPr>
              <w:rPr>
                <w:szCs w:val="24"/>
              </w:rPr>
            </w:pPr>
            <w:bookmarkStart w:id="94" w:name="_Hlk206076862"/>
            <w:r w:rsidRPr="00755C94">
              <w:rPr>
                <w:szCs w:val="24"/>
              </w:rPr>
              <w:t xml:space="preserve"> по розничным продажам и развитию</w:t>
            </w:r>
          </w:p>
          <w:bookmarkEnd w:id="94"/>
          <w:p w14:paraId="1A3F8D4A" w14:textId="77777777" w:rsidR="00755C94" w:rsidRPr="00755C94" w:rsidRDefault="00755C94" w:rsidP="00755C94">
            <w:pPr>
              <w:rPr>
                <w:szCs w:val="24"/>
              </w:rPr>
            </w:pPr>
            <w:r w:rsidRPr="00755C94">
              <w:rPr>
                <w:szCs w:val="24"/>
              </w:rPr>
              <w:t>________________   ______________.</w:t>
            </w:r>
          </w:p>
          <w:p w14:paraId="131C1083" w14:textId="77777777" w:rsidR="00755C94" w:rsidRPr="00755C94" w:rsidRDefault="00755C94" w:rsidP="00755C94">
            <w:pPr>
              <w:rPr>
                <w:szCs w:val="24"/>
              </w:rPr>
            </w:pPr>
            <w:r w:rsidRPr="00755C94">
              <w:rPr>
                <w:szCs w:val="24"/>
              </w:rPr>
              <w:t xml:space="preserve">«___» ___________20___г. </w:t>
            </w:r>
          </w:p>
          <w:p w14:paraId="36B22B66" w14:textId="77777777" w:rsidR="00755C94" w:rsidRPr="00755C94" w:rsidRDefault="00755C94" w:rsidP="00755C94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6C37B3EB" w14:textId="77777777" w:rsidR="00755C94" w:rsidRPr="00755C94" w:rsidRDefault="00755C94" w:rsidP="00755C94">
            <w:pPr>
              <w:tabs>
                <w:tab w:val="left" w:pos="3828"/>
                <w:tab w:val="left" w:pos="6521"/>
                <w:tab w:val="left" w:pos="9355"/>
              </w:tabs>
              <w:ind w:right="-1"/>
              <w:rPr>
                <w:szCs w:val="24"/>
              </w:rPr>
            </w:pPr>
            <w:r w:rsidRPr="00755C94">
              <w:rPr>
                <w:szCs w:val="24"/>
              </w:rPr>
              <w:t>Утверждаю:</w:t>
            </w:r>
          </w:p>
          <w:p w14:paraId="2FFE2805" w14:textId="77777777" w:rsidR="00755C94" w:rsidRPr="00755C94" w:rsidRDefault="00755C94" w:rsidP="00755C94">
            <w:pPr>
              <w:tabs>
                <w:tab w:val="left" w:pos="3828"/>
                <w:tab w:val="left" w:pos="6096"/>
                <w:tab w:val="left" w:pos="9355"/>
              </w:tabs>
              <w:ind w:right="-1"/>
              <w:rPr>
                <w:szCs w:val="24"/>
              </w:rPr>
            </w:pPr>
            <w:r w:rsidRPr="00755C94">
              <w:rPr>
                <w:szCs w:val="24"/>
              </w:rPr>
              <w:t>Генеральный директор</w:t>
            </w:r>
          </w:p>
          <w:p w14:paraId="44522627" w14:textId="77777777" w:rsidR="00755C94" w:rsidRPr="00755C94" w:rsidRDefault="00755C94" w:rsidP="00755C94">
            <w:pPr>
              <w:tabs>
                <w:tab w:val="left" w:pos="3828"/>
                <w:tab w:val="left" w:pos="6096"/>
                <w:tab w:val="left" w:pos="9355"/>
              </w:tabs>
              <w:ind w:right="-1"/>
              <w:rPr>
                <w:szCs w:val="24"/>
              </w:rPr>
            </w:pPr>
            <w:r w:rsidRPr="00755C94">
              <w:rPr>
                <w:szCs w:val="24"/>
              </w:rPr>
              <w:t>ПАО «Саратовнефтепродукт»</w:t>
            </w:r>
          </w:p>
          <w:p w14:paraId="1E8E73F2" w14:textId="77777777" w:rsidR="00755C94" w:rsidRPr="00755C94" w:rsidRDefault="00755C94" w:rsidP="00755C94">
            <w:pPr>
              <w:tabs>
                <w:tab w:val="left" w:pos="3828"/>
                <w:tab w:val="left" w:pos="9355"/>
              </w:tabs>
              <w:rPr>
                <w:szCs w:val="24"/>
              </w:rPr>
            </w:pPr>
            <w:r w:rsidRPr="00755C94">
              <w:rPr>
                <w:szCs w:val="24"/>
              </w:rPr>
              <w:t>______________  ______________.</w:t>
            </w:r>
          </w:p>
          <w:p w14:paraId="5A02D338" w14:textId="77777777" w:rsidR="00755C94" w:rsidRPr="00755C94" w:rsidRDefault="00755C94" w:rsidP="00755C94">
            <w:pPr>
              <w:rPr>
                <w:szCs w:val="24"/>
              </w:rPr>
            </w:pPr>
            <w:r w:rsidRPr="00755C94">
              <w:rPr>
                <w:szCs w:val="24"/>
              </w:rPr>
              <w:t>«___» ___________20___г.</w:t>
            </w:r>
          </w:p>
          <w:p w14:paraId="396DF00C" w14:textId="77777777" w:rsidR="00755C94" w:rsidRPr="00755C94" w:rsidRDefault="00755C94" w:rsidP="00755C94">
            <w:pPr>
              <w:jc w:val="center"/>
              <w:rPr>
                <w:szCs w:val="24"/>
              </w:rPr>
            </w:pPr>
          </w:p>
        </w:tc>
      </w:tr>
    </w:tbl>
    <w:p w14:paraId="6E442BEB" w14:textId="77777777" w:rsidR="00755C94" w:rsidRPr="00755C94" w:rsidRDefault="00755C94" w:rsidP="00755C94">
      <w:pPr>
        <w:jc w:val="center"/>
        <w:rPr>
          <w:b/>
          <w:i/>
          <w:szCs w:val="24"/>
        </w:rPr>
      </w:pPr>
      <w:r w:rsidRPr="00755C94">
        <w:rPr>
          <w:b/>
          <w:i/>
          <w:szCs w:val="24"/>
        </w:rPr>
        <w:t xml:space="preserve">          График обучения работников АЗК/АЗС в Учебном центре на __________ 20 _г</w:t>
      </w:r>
    </w:p>
    <w:tbl>
      <w:tblPr>
        <w:tblW w:w="9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843"/>
        <w:gridCol w:w="1936"/>
      </w:tblGrid>
      <w:tr w:rsidR="00755C94" w:rsidRPr="00755C94" w14:paraId="1F5ABD64" w14:textId="77777777" w:rsidTr="00D80394">
        <w:tc>
          <w:tcPr>
            <w:tcW w:w="1560" w:type="dxa"/>
            <w:shd w:val="clear" w:color="auto" w:fill="auto"/>
          </w:tcPr>
          <w:p w14:paraId="4855DAEB" w14:textId="77777777" w:rsidR="00755C94" w:rsidRPr="00755C94" w:rsidRDefault="00755C94" w:rsidP="00755C94">
            <w:pPr>
              <w:jc w:val="center"/>
              <w:rPr>
                <w:szCs w:val="24"/>
              </w:rPr>
            </w:pPr>
            <w:r w:rsidRPr="00755C94">
              <w:rPr>
                <w:szCs w:val="24"/>
              </w:rPr>
              <w:t>Дата/период</w:t>
            </w:r>
          </w:p>
        </w:tc>
        <w:tc>
          <w:tcPr>
            <w:tcW w:w="3827" w:type="dxa"/>
            <w:shd w:val="clear" w:color="auto" w:fill="auto"/>
          </w:tcPr>
          <w:p w14:paraId="20BC4FA7" w14:textId="77777777" w:rsidR="00755C94" w:rsidRPr="00755C94" w:rsidRDefault="00755C94" w:rsidP="00755C94">
            <w:pPr>
              <w:jc w:val="center"/>
              <w:rPr>
                <w:szCs w:val="24"/>
              </w:rPr>
            </w:pPr>
            <w:r w:rsidRPr="00755C94">
              <w:rPr>
                <w:szCs w:val="24"/>
              </w:rPr>
              <w:t>Название курса</w:t>
            </w:r>
          </w:p>
        </w:tc>
        <w:tc>
          <w:tcPr>
            <w:tcW w:w="1843" w:type="dxa"/>
            <w:shd w:val="clear" w:color="auto" w:fill="auto"/>
          </w:tcPr>
          <w:p w14:paraId="73486AD1" w14:textId="77777777" w:rsidR="00755C94" w:rsidRPr="00755C94" w:rsidRDefault="00755C94" w:rsidP="00755C94">
            <w:pPr>
              <w:jc w:val="center"/>
              <w:rPr>
                <w:szCs w:val="24"/>
              </w:rPr>
            </w:pPr>
            <w:r w:rsidRPr="00755C94">
              <w:rPr>
                <w:szCs w:val="24"/>
              </w:rPr>
              <w:t>Место проведения</w:t>
            </w:r>
          </w:p>
        </w:tc>
        <w:tc>
          <w:tcPr>
            <w:tcW w:w="1936" w:type="dxa"/>
            <w:shd w:val="clear" w:color="auto" w:fill="auto"/>
          </w:tcPr>
          <w:p w14:paraId="3C36DA1F" w14:textId="77777777" w:rsidR="00755C94" w:rsidRPr="00755C94" w:rsidRDefault="00755C94" w:rsidP="00755C94">
            <w:pPr>
              <w:jc w:val="center"/>
              <w:rPr>
                <w:szCs w:val="24"/>
              </w:rPr>
            </w:pPr>
            <w:r w:rsidRPr="00755C94">
              <w:rPr>
                <w:szCs w:val="24"/>
              </w:rPr>
              <w:t>Ответственный</w:t>
            </w:r>
          </w:p>
        </w:tc>
      </w:tr>
      <w:tr w:rsidR="00755C94" w:rsidRPr="00755C94" w14:paraId="47D6489F" w14:textId="77777777" w:rsidTr="00D80394">
        <w:trPr>
          <w:trHeight w:val="586"/>
        </w:trPr>
        <w:tc>
          <w:tcPr>
            <w:tcW w:w="1560" w:type="dxa"/>
            <w:shd w:val="clear" w:color="auto" w:fill="auto"/>
          </w:tcPr>
          <w:p w14:paraId="77206EE8" w14:textId="77777777" w:rsidR="00755C94" w:rsidRPr="00755C94" w:rsidRDefault="00755C94" w:rsidP="00755C94">
            <w:pPr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24BA25C" w14:textId="77777777" w:rsidR="00755C94" w:rsidRPr="00755C94" w:rsidRDefault="00755C94" w:rsidP="00755C94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A06270" w14:textId="77777777" w:rsidR="00755C94" w:rsidRPr="00755C94" w:rsidRDefault="00755C94" w:rsidP="00755C94">
            <w:pPr>
              <w:rPr>
                <w:szCs w:val="24"/>
              </w:rPr>
            </w:pPr>
          </w:p>
        </w:tc>
        <w:tc>
          <w:tcPr>
            <w:tcW w:w="1936" w:type="dxa"/>
            <w:shd w:val="clear" w:color="auto" w:fill="auto"/>
          </w:tcPr>
          <w:p w14:paraId="15ED3350" w14:textId="77777777" w:rsidR="00755C94" w:rsidRPr="00755C94" w:rsidRDefault="00755C94" w:rsidP="00755C94"/>
        </w:tc>
      </w:tr>
      <w:tr w:rsidR="00755C94" w:rsidRPr="00755C94" w14:paraId="77C8C6BA" w14:textId="77777777" w:rsidTr="00D80394">
        <w:trPr>
          <w:trHeight w:val="586"/>
        </w:trPr>
        <w:tc>
          <w:tcPr>
            <w:tcW w:w="1560" w:type="dxa"/>
            <w:shd w:val="clear" w:color="auto" w:fill="auto"/>
          </w:tcPr>
          <w:p w14:paraId="02ACDD53" w14:textId="77777777" w:rsidR="00755C94" w:rsidRPr="00755C94" w:rsidRDefault="00755C94" w:rsidP="00755C94">
            <w:pPr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CB3594C" w14:textId="77777777" w:rsidR="00755C94" w:rsidRPr="00755C94" w:rsidRDefault="00755C94" w:rsidP="00755C94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758F87" w14:textId="77777777" w:rsidR="00755C94" w:rsidRPr="00755C94" w:rsidRDefault="00755C94" w:rsidP="00755C94">
            <w:pPr>
              <w:rPr>
                <w:szCs w:val="24"/>
              </w:rPr>
            </w:pPr>
          </w:p>
        </w:tc>
        <w:tc>
          <w:tcPr>
            <w:tcW w:w="1936" w:type="dxa"/>
            <w:shd w:val="clear" w:color="auto" w:fill="auto"/>
          </w:tcPr>
          <w:p w14:paraId="04101380" w14:textId="77777777" w:rsidR="00755C94" w:rsidRPr="00755C94" w:rsidRDefault="00755C94" w:rsidP="00755C94"/>
        </w:tc>
      </w:tr>
    </w:tbl>
    <w:p w14:paraId="6C7CB45F" w14:textId="77777777" w:rsidR="00755C94" w:rsidRPr="00755C94" w:rsidRDefault="00755C94" w:rsidP="00755C94">
      <w:pPr>
        <w:rPr>
          <w:szCs w:val="24"/>
        </w:rPr>
      </w:pPr>
    </w:p>
    <w:p w14:paraId="07208272" w14:textId="77777777" w:rsidR="00755C94" w:rsidRPr="00755C94" w:rsidRDefault="00755C94" w:rsidP="00755C94">
      <w:pPr>
        <w:rPr>
          <w:szCs w:val="24"/>
        </w:rPr>
      </w:pPr>
      <w:r w:rsidRPr="00755C94">
        <w:rPr>
          <w:szCs w:val="24"/>
        </w:rPr>
        <w:t>График на обучение может корректироваться в случае производственной необходимости.</w:t>
      </w:r>
    </w:p>
    <w:p w14:paraId="0539127B" w14:textId="77777777" w:rsidR="00755C94" w:rsidRPr="00755C94" w:rsidRDefault="00755C94" w:rsidP="00755C94">
      <w:pPr>
        <w:jc w:val="center"/>
        <w:rPr>
          <w:szCs w:val="24"/>
        </w:rPr>
      </w:pPr>
    </w:p>
    <w:p w14:paraId="79869B99" w14:textId="77777777" w:rsidR="00755C94" w:rsidRPr="00755C94" w:rsidRDefault="00755C94" w:rsidP="00755C94">
      <w:pPr>
        <w:rPr>
          <w:szCs w:val="24"/>
        </w:rPr>
      </w:pPr>
      <w:r w:rsidRPr="00755C94">
        <w:rPr>
          <w:szCs w:val="24"/>
        </w:rPr>
        <w:t>Ведущий специалист учебного центра _______________________________ФИО</w:t>
      </w:r>
    </w:p>
    <w:p w14:paraId="3C0C2F26" w14:textId="77777777" w:rsidR="00755C94" w:rsidRPr="00755C94" w:rsidRDefault="00755C94" w:rsidP="00755C94">
      <w:pPr>
        <w:rPr>
          <w:szCs w:val="24"/>
        </w:rPr>
      </w:pPr>
    </w:p>
    <w:p w14:paraId="3A79944E" w14:textId="77777777" w:rsidR="00755C94" w:rsidRPr="00755C94" w:rsidRDefault="00755C94" w:rsidP="00755C94">
      <w:pPr>
        <w:rPr>
          <w:szCs w:val="24"/>
        </w:rPr>
      </w:pPr>
      <w:r w:rsidRPr="00755C94">
        <w:rPr>
          <w:szCs w:val="24"/>
        </w:rPr>
        <w:t xml:space="preserve">Заместитель генерального директора </w:t>
      </w:r>
    </w:p>
    <w:p w14:paraId="653B4375" w14:textId="77777777" w:rsidR="00755C94" w:rsidRPr="00755C94" w:rsidRDefault="00755C94" w:rsidP="00755C94">
      <w:pPr>
        <w:rPr>
          <w:szCs w:val="24"/>
        </w:rPr>
      </w:pPr>
      <w:r w:rsidRPr="00755C94">
        <w:rPr>
          <w:szCs w:val="24"/>
        </w:rPr>
        <w:t>по персоналу и социальным программам _____________________________ФИО</w:t>
      </w:r>
    </w:p>
    <w:p w14:paraId="2D97D884" w14:textId="77777777" w:rsidR="00755C94" w:rsidRPr="00755C94" w:rsidRDefault="00755C94" w:rsidP="00755C94">
      <w:pPr>
        <w:rPr>
          <w:sz w:val="18"/>
          <w:szCs w:val="18"/>
        </w:rPr>
      </w:pPr>
    </w:p>
    <w:p w14:paraId="355A00D8" w14:textId="77777777" w:rsidR="00755C94" w:rsidRPr="00755C94" w:rsidRDefault="00755C94" w:rsidP="00755C94">
      <w:pPr>
        <w:rPr>
          <w:sz w:val="18"/>
          <w:szCs w:val="18"/>
        </w:rPr>
      </w:pPr>
    </w:p>
    <w:p w14:paraId="58DF1D7B" w14:textId="77777777" w:rsidR="00755C94" w:rsidRPr="00755C94" w:rsidRDefault="00755C94" w:rsidP="00755C94">
      <w:pPr>
        <w:rPr>
          <w:sz w:val="18"/>
          <w:szCs w:val="18"/>
        </w:rPr>
      </w:pPr>
    </w:p>
    <w:p w14:paraId="027AEEAC" w14:textId="77777777" w:rsidR="00755C94" w:rsidRPr="00755C94" w:rsidRDefault="00755C94" w:rsidP="00755C94">
      <w:pPr>
        <w:rPr>
          <w:sz w:val="18"/>
          <w:szCs w:val="18"/>
        </w:rPr>
      </w:pPr>
    </w:p>
    <w:p w14:paraId="4123010B" w14:textId="77777777" w:rsidR="00755C94" w:rsidRPr="00755C94" w:rsidRDefault="00755C94" w:rsidP="00755C94">
      <w:pPr>
        <w:rPr>
          <w:sz w:val="18"/>
          <w:szCs w:val="18"/>
        </w:rPr>
      </w:pPr>
      <w:r w:rsidRPr="00755C94">
        <w:rPr>
          <w:sz w:val="18"/>
          <w:szCs w:val="18"/>
        </w:rPr>
        <w:t>Исполнитель: Ф.И.О.</w:t>
      </w:r>
    </w:p>
    <w:p w14:paraId="76EBE48D" w14:textId="2EEB2DBC" w:rsidR="00755C94" w:rsidRPr="00755C94" w:rsidRDefault="00755C94" w:rsidP="00755C94">
      <w:pPr>
        <w:rPr>
          <w:sz w:val="18"/>
          <w:szCs w:val="18"/>
        </w:rPr>
      </w:pPr>
      <w:r w:rsidRPr="00755C94">
        <w:rPr>
          <w:sz w:val="18"/>
          <w:szCs w:val="18"/>
        </w:rPr>
        <w:t xml:space="preserve">Тел. </w:t>
      </w:r>
      <w:r w:rsidR="00786FCC">
        <w:rPr>
          <w:sz w:val="18"/>
          <w:szCs w:val="18"/>
        </w:rPr>
        <w:t xml:space="preserve">                  </w:t>
      </w:r>
      <w:r w:rsidRPr="00755C94">
        <w:rPr>
          <w:sz w:val="18"/>
          <w:szCs w:val="18"/>
        </w:rPr>
        <w:t>доб.  (____)</w:t>
      </w:r>
    </w:p>
    <w:p w14:paraId="52ABF918" w14:textId="77777777" w:rsidR="00755C94" w:rsidRPr="00755C94" w:rsidRDefault="00755C94" w:rsidP="00755C94"/>
    <w:p w14:paraId="2A8001EF" w14:textId="77777777" w:rsidR="00755C94" w:rsidRPr="00755C94" w:rsidRDefault="00755C94" w:rsidP="00755C94"/>
    <w:p w14:paraId="0BD6FD1A" w14:textId="77777777" w:rsidR="00755C94" w:rsidRPr="00755C94" w:rsidRDefault="00755C94" w:rsidP="00755C94"/>
    <w:p w14:paraId="51B888AA" w14:textId="77777777" w:rsidR="00755C94" w:rsidRPr="00755C94" w:rsidRDefault="00755C94" w:rsidP="00755C94"/>
    <w:p w14:paraId="4F4E3935" w14:textId="77777777" w:rsidR="003B4413" w:rsidRDefault="003B4413" w:rsidP="00D04E23">
      <w:pPr>
        <w:widowControl w:val="0"/>
        <w:spacing w:after="120"/>
        <w:ind w:left="426" w:hanging="426"/>
        <w:jc w:val="both"/>
        <w:sectPr w:rsidR="003B4413" w:rsidSect="00421A8E">
          <w:pgSz w:w="11906" w:h="16838"/>
          <w:pgMar w:top="567" w:right="1021" w:bottom="567" w:left="1247" w:header="737" w:footer="680" w:gutter="0"/>
          <w:cols w:space="708"/>
          <w:docGrid w:linePitch="360"/>
        </w:sectPr>
      </w:pPr>
    </w:p>
    <w:p w14:paraId="612EAD9A" w14:textId="13C4C57F" w:rsidR="00755C94" w:rsidRDefault="00EF094A" w:rsidP="00EF094A">
      <w:pPr>
        <w:pStyle w:val="S1"/>
        <w:spacing w:after="200"/>
        <w:rPr>
          <w:rFonts w:eastAsia="Calibri"/>
          <w:caps w:val="0"/>
          <w:lang w:eastAsia="en-US"/>
        </w:rPr>
      </w:pPr>
      <w:bookmarkStart w:id="95" w:name="_Toc206686525"/>
      <w:bookmarkStart w:id="96" w:name="_Hlk206082419"/>
      <w:bookmarkStart w:id="97" w:name="Приложение2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FE60EE">
        <w:rPr>
          <w:rFonts w:eastAsia="Calibri"/>
          <w:caps w:val="0"/>
          <w:lang w:eastAsia="en-US"/>
        </w:rPr>
        <w:t>2</w:t>
      </w:r>
      <w:r>
        <w:rPr>
          <w:rFonts w:eastAsia="Calibri"/>
          <w:caps w:val="0"/>
          <w:lang w:eastAsia="en-US"/>
        </w:rPr>
        <w:t>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Pr="00EF094A">
        <w:rPr>
          <w:rFonts w:eastAsia="Calibri"/>
          <w:caps w:val="0"/>
          <w:lang w:eastAsia="en-US"/>
        </w:rPr>
        <w:t>ФОРМА ЖУРНАЛА РЕГИСТРАЦИИ ЗАКЛЮЧЕННЫХ ДОГОВОРОВ</w:t>
      </w:r>
      <w:bookmarkEnd w:id="95"/>
    </w:p>
    <w:bookmarkEnd w:id="96"/>
    <w:bookmarkEnd w:id="97"/>
    <w:p w14:paraId="09E641F8" w14:textId="77777777" w:rsidR="00EF094A" w:rsidRPr="008B2145" w:rsidRDefault="00EF094A" w:rsidP="00EF094A"/>
    <w:p w14:paraId="617D6A4F" w14:textId="77777777" w:rsidR="00EF094A" w:rsidRPr="008B2145" w:rsidRDefault="00EF094A" w:rsidP="00EF094A"/>
    <w:p w14:paraId="236440C7" w14:textId="77777777" w:rsidR="00EF094A" w:rsidRPr="008B2145" w:rsidRDefault="00EF094A" w:rsidP="00EF094A"/>
    <w:p w14:paraId="5815D13B" w14:textId="77777777" w:rsidR="00EF094A" w:rsidRPr="00CB4318" w:rsidRDefault="00EF094A" w:rsidP="00EF094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sz w:val="20"/>
          <w:szCs w:val="20"/>
          <w:lang w:val="en-GB"/>
        </w:rPr>
      </w:pPr>
      <w:r w:rsidRPr="00CB4318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5B06DECC" wp14:editId="319E109A">
            <wp:extent cx="485775" cy="50065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8" cy="5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8B473" w14:textId="77777777" w:rsidR="00EF094A" w:rsidRPr="00CB4318" w:rsidRDefault="00EF094A" w:rsidP="00EF094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b/>
          <w:sz w:val="20"/>
          <w:szCs w:val="20"/>
        </w:rPr>
      </w:pPr>
      <w:r w:rsidRPr="00CB4318">
        <w:rPr>
          <w:rFonts w:ascii="EuropeCond" w:eastAsia="Times New Roman" w:hAnsi="EuropeCond" w:cs="Arial"/>
          <w:b/>
          <w:sz w:val="20"/>
          <w:szCs w:val="20"/>
        </w:rPr>
        <w:t>ПУБЛИЧНОЕ АКЦИОНЕРНОЕ ОБЩЕСТВО «САРАТОВНЕФТЕПРОДУКТ»</w:t>
      </w:r>
    </w:p>
    <w:p w14:paraId="60FF8ED2" w14:textId="77777777" w:rsidR="00EF094A" w:rsidRPr="00CB4318" w:rsidRDefault="00EF094A" w:rsidP="00EF094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sz w:val="20"/>
          <w:szCs w:val="20"/>
        </w:rPr>
      </w:pPr>
      <w:r w:rsidRPr="00CB4318">
        <w:rPr>
          <w:rFonts w:ascii="EuropeCond" w:eastAsia="Times New Roman" w:hAnsi="EuropeCond" w:cs="Arial"/>
          <w:sz w:val="20"/>
          <w:szCs w:val="20"/>
        </w:rPr>
        <w:t>(ПАО «САРАТОВНЕФТЕПРОДУКТ»)</w:t>
      </w:r>
    </w:p>
    <w:p w14:paraId="4716EF79" w14:textId="77777777" w:rsidR="00EF094A" w:rsidRDefault="00EF094A" w:rsidP="00EF094A"/>
    <w:p w14:paraId="55EDBEFC" w14:textId="77777777" w:rsidR="00EF094A" w:rsidRPr="008B2145" w:rsidRDefault="00EF094A" w:rsidP="00EF094A"/>
    <w:p w14:paraId="1CC4B512" w14:textId="77777777" w:rsidR="00EF094A" w:rsidRPr="008B2145" w:rsidRDefault="00EF094A" w:rsidP="00EF094A"/>
    <w:p w14:paraId="4163401E" w14:textId="77777777" w:rsidR="00EF094A" w:rsidRPr="008B2145" w:rsidRDefault="00EF094A" w:rsidP="00EF094A"/>
    <w:p w14:paraId="179F8ACE" w14:textId="77777777" w:rsidR="00EF094A" w:rsidRPr="008B2145" w:rsidRDefault="00EF094A" w:rsidP="00EF094A"/>
    <w:p w14:paraId="5E9CB463" w14:textId="77777777" w:rsidR="00EF094A" w:rsidRPr="008B2145" w:rsidRDefault="00EF094A" w:rsidP="00EF094A"/>
    <w:p w14:paraId="3CC1129B" w14:textId="77777777" w:rsidR="00EF094A" w:rsidRPr="008B2145" w:rsidRDefault="00EF094A" w:rsidP="00EF094A"/>
    <w:p w14:paraId="55F39993" w14:textId="77777777" w:rsidR="00EF094A" w:rsidRDefault="00EF094A" w:rsidP="00EF094A">
      <w:pPr>
        <w:jc w:val="center"/>
      </w:pPr>
      <w:r>
        <w:t xml:space="preserve">Журнал </w:t>
      </w:r>
    </w:p>
    <w:p w14:paraId="7D57915D" w14:textId="77777777" w:rsidR="00EF094A" w:rsidRPr="008B2145" w:rsidRDefault="00EF094A" w:rsidP="00EF094A">
      <w:pPr>
        <w:jc w:val="center"/>
      </w:pPr>
      <w:r>
        <w:t>регистрации заключенных договоров</w:t>
      </w:r>
    </w:p>
    <w:p w14:paraId="23708B62" w14:textId="77777777" w:rsidR="00EF094A" w:rsidRPr="008B2145" w:rsidRDefault="00EF094A" w:rsidP="00EF094A"/>
    <w:p w14:paraId="2F9FE5FA" w14:textId="77777777" w:rsidR="00EF094A" w:rsidRPr="008B2145" w:rsidRDefault="00EF094A" w:rsidP="00EF094A"/>
    <w:p w14:paraId="24466437" w14:textId="77777777" w:rsidR="00EF094A" w:rsidRPr="008B2145" w:rsidRDefault="00EF094A" w:rsidP="00EF094A"/>
    <w:p w14:paraId="3B7F54E4" w14:textId="77777777" w:rsidR="00EF094A" w:rsidRPr="008B2145" w:rsidRDefault="00EF094A" w:rsidP="00EF094A"/>
    <w:p w14:paraId="1EE89089" w14:textId="77777777" w:rsidR="00EF094A" w:rsidRPr="008B2145" w:rsidRDefault="00EF094A" w:rsidP="00EF094A"/>
    <w:p w14:paraId="5AFDAC36" w14:textId="77777777" w:rsidR="00EF094A" w:rsidRPr="008B2145" w:rsidRDefault="00EF094A" w:rsidP="00EF094A"/>
    <w:p w14:paraId="50C488A8" w14:textId="77777777" w:rsidR="00EF094A" w:rsidRPr="008B2145" w:rsidRDefault="00EF094A" w:rsidP="00EF094A"/>
    <w:p w14:paraId="1EBB643C" w14:textId="77777777" w:rsidR="00EF094A" w:rsidRPr="008B2145" w:rsidRDefault="00EF094A" w:rsidP="00EF094A"/>
    <w:p w14:paraId="1601050D" w14:textId="77777777" w:rsidR="00EF094A" w:rsidRPr="008B2145" w:rsidRDefault="00EF094A" w:rsidP="00EF094A"/>
    <w:p w14:paraId="402B807D" w14:textId="77777777" w:rsidR="00EF094A" w:rsidRPr="008B2145" w:rsidRDefault="00EF094A" w:rsidP="00EF094A"/>
    <w:p w14:paraId="5FED2129" w14:textId="77777777" w:rsidR="00EF094A" w:rsidRPr="008B2145" w:rsidRDefault="00EF094A" w:rsidP="00EF094A"/>
    <w:p w14:paraId="271E155C" w14:textId="77777777" w:rsidR="00EF094A" w:rsidRPr="008B2145" w:rsidRDefault="00EF094A" w:rsidP="00EF094A"/>
    <w:p w14:paraId="482640BD" w14:textId="77777777" w:rsidR="00EF094A" w:rsidRPr="008B2145" w:rsidRDefault="00EF094A" w:rsidP="00EF094A"/>
    <w:p w14:paraId="7E8E7616" w14:textId="77777777" w:rsidR="00EF094A" w:rsidRDefault="00EF094A" w:rsidP="00EF094A"/>
    <w:p w14:paraId="3A552B9E" w14:textId="77777777" w:rsidR="00EF094A" w:rsidRDefault="00EF094A" w:rsidP="00EF094A"/>
    <w:p w14:paraId="70772F87" w14:textId="77777777" w:rsidR="00EF094A" w:rsidRDefault="00EF094A" w:rsidP="00EF094A"/>
    <w:p w14:paraId="276733CC" w14:textId="77777777" w:rsidR="00EF094A" w:rsidRDefault="00EF094A" w:rsidP="00EF094A"/>
    <w:p w14:paraId="3D3AE65C" w14:textId="77777777" w:rsidR="00EF094A" w:rsidRDefault="00EF094A" w:rsidP="00EF094A"/>
    <w:p w14:paraId="17A43BAE" w14:textId="77777777" w:rsidR="00EF094A" w:rsidRDefault="00EF094A" w:rsidP="00EF094A"/>
    <w:p w14:paraId="1292370A" w14:textId="77777777" w:rsidR="00EF094A" w:rsidRDefault="00EF094A" w:rsidP="00EF094A"/>
    <w:p w14:paraId="0E563049" w14:textId="77777777" w:rsidR="00EF094A" w:rsidRDefault="00EF094A" w:rsidP="00EF094A"/>
    <w:p w14:paraId="1B871619" w14:textId="77777777" w:rsidR="00EF094A" w:rsidRDefault="00EF094A" w:rsidP="00EF094A"/>
    <w:p w14:paraId="28676BB0" w14:textId="77777777" w:rsidR="00EF094A" w:rsidRDefault="00EF094A" w:rsidP="00EF094A"/>
    <w:p w14:paraId="229B1808" w14:textId="77777777" w:rsidR="00EF094A" w:rsidRDefault="00EF094A" w:rsidP="00EF094A"/>
    <w:p w14:paraId="32F59D42" w14:textId="77777777" w:rsidR="00EF094A" w:rsidRPr="008B2145" w:rsidRDefault="00EF094A" w:rsidP="00EF094A">
      <w:pPr>
        <w:jc w:val="center"/>
        <w:rPr>
          <w:b/>
          <w:bCs/>
          <w:sz w:val="18"/>
          <w:szCs w:val="18"/>
        </w:rPr>
      </w:pPr>
      <w:r w:rsidRPr="008B2145">
        <w:rPr>
          <w:b/>
          <w:bCs/>
          <w:sz w:val="18"/>
          <w:szCs w:val="18"/>
        </w:rPr>
        <w:t xml:space="preserve">г. </w:t>
      </w:r>
      <w:r>
        <w:rPr>
          <w:b/>
          <w:bCs/>
          <w:sz w:val="18"/>
          <w:szCs w:val="18"/>
        </w:rPr>
        <w:t>Саратов</w:t>
      </w:r>
    </w:p>
    <w:p w14:paraId="139EC937" w14:textId="77777777" w:rsidR="00EF094A" w:rsidRPr="008B2145" w:rsidRDefault="00EF094A" w:rsidP="00EF094A">
      <w:pPr>
        <w:jc w:val="center"/>
        <w:rPr>
          <w:b/>
          <w:bCs/>
          <w:sz w:val="18"/>
          <w:szCs w:val="18"/>
        </w:rPr>
      </w:pPr>
    </w:p>
    <w:p w14:paraId="4D9A0D75" w14:textId="77777777" w:rsidR="00EF094A" w:rsidRPr="008B2145" w:rsidRDefault="00EF094A" w:rsidP="00EF094A">
      <w:pPr>
        <w:jc w:val="center"/>
        <w:rPr>
          <w:b/>
          <w:bCs/>
          <w:sz w:val="18"/>
          <w:szCs w:val="18"/>
        </w:rPr>
      </w:pPr>
      <w:r w:rsidRPr="008B2145">
        <w:rPr>
          <w:b/>
          <w:bCs/>
          <w:sz w:val="18"/>
          <w:szCs w:val="18"/>
        </w:rPr>
        <w:t>20___ г.</w:t>
      </w:r>
    </w:p>
    <w:p w14:paraId="2A033079" w14:textId="77777777" w:rsidR="00EF094A" w:rsidRPr="008B2145" w:rsidRDefault="00EF094A" w:rsidP="00EF094A"/>
    <w:p w14:paraId="57676C2B" w14:textId="77777777" w:rsidR="00EF094A" w:rsidRDefault="00EF094A" w:rsidP="00EF094A">
      <w:pPr>
        <w:rPr>
          <w:b/>
        </w:rPr>
      </w:pPr>
    </w:p>
    <w:p w14:paraId="35ADA223" w14:textId="30DA52A8" w:rsidR="00EF094A" w:rsidRDefault="00EF094A" w:rsidP="00EF094A">
      <w:pPr>
        <w:rPr>
          <w:b/>
        </w:rPr>
      </w:pPr>
    </w:p>
    <w:p w14:paraId="42A1B632" w14:textId="756803BB" w:rsidR="00EF094A" w:rsidRPr="00EF094A" w:rsidRDefault="00EF094A" w:rsidP="00EF094A">
      <w:pPr>
        <w:jc w:val="right"/>
      </w:pPr>
      <w:r w:rsidRPr="00EF094A">
        <w:t>(первая страница)</w:t>
      </w:r>
    </w:p>
    <w:p w14:paraId="758BEDE2" w14:textId="77777777" w:rsidR="00EF094A" w:rsidRDefault="00EF094A" w:rsidP="00EF094A">
      <w:pPr>
        <w:rPr>
          <w:b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71"/>
        <w:gridCol w:w="1219"/>
        <w:gridCol w:w="858"/>
        <w:gridCol w:w="1262"/>
        <w:gridCol w:w="859"/>
        <w:gridCol w:w="1455"/>
        <w:gridCol w:w="1312"/>
        <w:gridCol w:w="1277"/>
      </w:tblGrid>
      <w:tr w:rsidR="00EF094A" w:rsidRPr="007971CF" w14:paraId="224FDE6E" w14:textId="77777777" w:rsidTr="00D80394">
        <w:trPr>
          <w:trHeight w:val="3534"/>
        </w:trPr>
        <w:tc>
          <w:tcPr>
            <w:tcW w:w="426" w:type="dxa"/>
          </w:tcPr>
          <w:p w14:paraId="6131DD7F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  <w:lang w:val="en-US"/>
              </w:rPr>
              <w:t>N</w:t>
            </w:r>
          </w:p>
          <w:p w14:paraId="510B4799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п/п</w:t>
            </w:r>
          </w:p>
        </w:tc>
        <w:tc>
          <w:tcPr>
            <w:tcW w:w="971" w:type="dxa"/>
          </w:tcPr>
          <w:p w14:paraId="38C69917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№ и дата заключения договора</w:t>
            </w:r>
          </w:p>
        </w:tc>
        <w:tc>
          <w:tcPr>
            <w:tcW w:w="1219" w:type="dxa"/>
          </w:tcPr>
          <w:p w14:paraId="35EBDF66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 xml:space="preserve">Отметка о получении экземпляра подписанного договора другой стороной (указать дату, </w:t>
            </w:r>
            <w:r w:rsidRPr="007971CF">
              <w:rPr>
                <w:sz w:val="20"/>
                <w:lang w:val="en-US"/>
              </w:rPr>
              <w:t>N</w:t>
            </w:r>
            <w:r w:rsidRPr="007971CF">
              <w:rPr>
                <w:sz w:val="20"/>
              </w:rPr>
              <w:t xml:space="preserve"> и вид отправления по почте (заказным письмом, ценным с вложением и т.д.) либо нарочным</w:t>
            </w:r>
          </w:p>
        </w:tc>
        <w:tc>
          <w:tcPr>
            <w:tcW w:w="858" w:type="dxa"/>
          </w:tcPr>
          <w:p w14:paraId="34E60FF1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Стороны договора</w:t>
            </w:r>
          </w:p>
        </w:tc>
        <w:tc>
          <w:tcPr>
            <w:tcW w:w="1262" w:type="dxa"/>
          </w:tcPr>
          <w:p w14:paraId="78FE59C1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Наименование (предмет) договора</w:t>
            </w:r>
          </w:p>
        </w:tc>
        <w:tc>
          <w:tcPr>
            <w:tcW w:w="859" w:type="dxa"/>
          </w:tcPr>
          <w:p w14:paraId="50C62CB6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Срок действия договора</w:t>
            </w:r>
          </w:p>
        </w:tc>
        <w:tc>
          <w:tcPr>
            <w:tcW w:w="1455" w:type="dxa"/>
          </w:tcPr>
          <w:p w14:paraId="5DAE15A9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Отметки об изменении, условий договора, продлении, окончании срока действия договора</w:t>
            </w:r>
            <w:r>
              <w:rPr>
                <w:sz w:val="20"/>
              </w:rPr>
              <w:t xml:space="preserve"> </w:t>
            </w:r>
            <w:r w:rsidRPr="007971CF">
              <w:rPr>
                <w:sz w:val="20"/>
              </w:rPr>
              <w:t xml:space="preserve">(указать дату и </w:t>
            </w:r>
            <w:r w:rsidRPr="007971CF">
              <w:rPr>
                <w:sz w:val="20"/>
                <w:lang w:val="en-US"/>
              </w:rPr>
              <w:t>N</w:t>
            </w:r>
            <w:r w:rsidRPr="007971CF">
              <w:rPr>
                <w:sz w:val="20"/>
              </w:rPr>
              <w:t xml:space="preserve"> дополнительного соглашения к договору, какие условия изменены. Дату окончания действия договора и т.д.</w:t>
            </w:r>
          </w:p>
        </w:tc>
        <w:tc>
          <w:tcPr>
            <w:tcW w:w="1312" w:type="dxa"/>
          </w:tcPr>
          <w:p w14:paraId="7A81E289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Отдел, структурное подразделение, должностные лица и сотрудники предприятия, ответственные за выполнение обязательств по договору</w:t>
            </w:r>
          </w:p>
        </w:tc>
        <w:tc>
          <w:tcPr>
            <w:tcW w:w="1277" w:type="dxa"/>
          </w:tcPr>
          <w:p w14:paraId="63DCA26B" w14:textId="77777777" w:rsidR="00EF094A" w:rsidRPr="007971CF" w:rsidRDefault="00EF094A" w:rsidP="00D80394">
            <w:pPr>
              <w:jc w:val="center"/>
              <w:rPr>
                <w:sz w:val="20"/>
              </w:rPr>
            </w:pPr>
            <w:r w:rsidRPr="007971CF">
              <w:rPr>
                <w:sz w:val="20"/>
              </w:rPr>
              <w:t>Отметка о месте (структурном подразделении), где хранится оригинал договора</w:t>
            </w:r>
          </w:p>
        </w:tc>
      </w:tr>
      <w:tr w:rsidR="00EF094A" w:rsidRPr="006F209E" w14:paraId="78DA952B" w14:textId="77777777" w:rsidTr="00D80394">
        <w:tc>
          <w:tcPr>
            <w:tcW w:w="426" w:type="dxa"/>
          </w:tcPr>
          <w:p w14:paraId="6D14E997" w14:textId="77777777" w:rsidR="00EF094A" w:rsidRPr="006F209E" w:rsidRDefault="00EF094A" w:rsidP="00D80394">
            <w:r w:rsidRPr="006F209E">
              <w:t>1</w:t>
            </w:r>
          </w:p>
        </w:tc>
        <w:tc>
          <w:tcPr>
            <w:tcW w:w="971" w:type="dxa"/>
          </w:tcPr>
          <w:p w14:paraId="56523892" w14:textId="77777777" w:rsidR="00EF094A" w:rsidRPr="006F209E" w:rsidRDefault="00EF094A" w:rsidP="00D80394"/>
        </w:tc>
        <w:tc>
          <w:tcPr>
            <w:tcW w:w="1219" w:type="dxa"/>
          </w:tcPr>
          <w:p w14:paraId="2B51167A" w14:textId="77777777" w:rsidR="00EF094A" w:rsidRPr="006F209E" w:rsidRDefault="00EF094A" w:rsidP="00D80394"/>
        </w:tc>
        <w:tc>
          <w:tcPr>
            <w:tcW w:w="858" w:type="dxa"/>
          </w:tcPr>
          <w:p w14:paraId="60D80D33" w14:textId="77777777" w:rsidR="00EF094A" w:rsidRPr="006F209E" w:rsidRDefault="00EF094A" w:rsidP="00D80394"/>
        </w:tc>
        <w:tc>
          <w:tcPr>
            <w:tcW w:w="1262" w:type="dxa"/>
          </w:tcPr>
          <w:p w14:paraId="5B7F5749" w14:textId="77777777" w:rsidR="00EF094A" w:rsidRPr="006F209E" w:rsidRDefault="00EF094A" w:rsidP="00D80394"/>
        </w:tc>
        <w:tc>
          <w:tcPr>
            <w:tcW w:w="859" w:type="dxa"/>
          </w:tcPr>
          <w:p w14:paraId="3F446BBA" w14:textId="77777777" w:rsidR="00EF094A" w:rsidRPr="006F209E" w:rsidRDefault="00EF094A" w:rsidP="00D80394"/>
        </w:tc>
        <w:tc>
          <w:tcPr>
            <w:tcW w:w="1455" w:type="dxa"/>
          </w:tcPr>
          <w:p w14:paraId="3EE5A11A" w14:textId="77777777" w:rsidR="00EF094A" w:rsidRPr="006F209E" w:rsidRDefault="00EF094A" w:rsidP="00D80394"/>
        </w:tc>
        <w:tc>
          <w:tcPr>
            <w:tcW w:w="1312" w:type="dxa"/>
          </w:tcPr>
          <w:p w14:paraId="0A6236D1" w14:textId="77777777" w:rsidR="00EF094A" w:rsidRPr="006F209E" w:rsidRDefault="00EF094A" w:rsidP="00D80394"/>
        </w:tc>
        <w:tc>
          <w:tcPr>
            <w:tcW w:w="1277" w:type="dxa"/>
          </w:tcPr>
          <w:p w14:paraId="74DDB7A1" w14:textId="77777777" w:rsidR="00EF094A" w:rsidRPr="006F209E" w:rsidRDefault="00EF094A" w:rsidP="00D80394"/>
        </w:tc>
      </w:tr>
      <w:tr w:rsidR="00EF094A" w:rsidRPr="006F209E" w14:paraId="09F40283" w14:textId="77777777" w:rsidTr="00D80394">
        <w:tc>
          <w:tcPr>
            <w:tcW w:w="426" w:type="dxa"/>
          </w:tcPr>
          <w:p w14:paraId="74999239" w14:textId="77777777" w:rsidR="00EF094A" w:rsidRPr="006F209E" w:rsidRDefault="00EF094A" w:rsidP="00D80394">
            <w:r w:rsidRPr="006F209E">
              <w:t>2</w:t>
            </w:r>
          </w:p>
        </w:tc>
        <w:tc>
          <w:tcPr>
            <w:tcW w:w="971" w:type="dxa"/>
          </w:tcPr>
          <w:p w14:paraId="428B7B6F" w14:textId="77777777" w:rsidR="00EF094A" w:rsidRPr="006F209E" w:rsidRDefault="00EF094A" w:rsidP="00D80394"/>
        </w:tc>
        <w:tc>
          <w:tcPr>
            <w:tcW w:w="1219" w:type="dxa"/>
          </w:tcPr>
          <w:p w14:paraId="7C0B2C5C" w14:textId="77777777" w:rsidR="00EF094A" w:rsidRPr="006F209E" w:rsidRDefault="00EF094A" w:rsidP="00D80394"/>
        </w:tc>
        <w:tc>
          <w:tcPr>
            <w:tcW w:w="858" w:type="dxa"/>
          </w:tcPr>
          <w:p w14:paraId="53B1B9DC" w14:textId="77777777" w:rsidR="00EF094A" w:rsidRPr="006F209E" w:rsidRDefault="00EF094A" w:rsidP="00D80394"/>
        </w:tc>
        <w:tc>
          <w:tcPr>
            <w:tcW w:w="1262" w:type="dxa"/>
          </w:tcPr>
          <w:p w14:paraId="64341140" w14:textId="77777777" w:rsidR="00EF094A" w:rsidRPr="006F209E" w:rsidRDefault="00EF094A" w:rsidP="00D80394"/>
        </w:tc>
        <w:tc>
          <w:tcPr>
            <w:tcW w:w="859" w:type="dxa"/>
          </w:tcPr>
          <w:p w14:paraId="3C86A668" w14:textId="77777777" w:rsidR="00EF094A" w:rsidRPr="006F209E" w:rsidRDefault="00EF094A" w:rsidP="00D80394"/>
        </w:tc>
        <w:tc>
          <w:tcPr>
            <w:tcW w:w="1455" w:type="dxa"/>
          </w:tcPr>
          <w:p w14:paraId="14AABBAD" w14:textId="77777777" w:rsidR="00EF094A" w:rsidRPr="006F209E" w:rsidRDefault="00EF094A" w:rsidP="00D80394"/>
        </w:tc>
        <w:tc>
          <w:tcPr>
            <w:tcW w:w="1312" w:type="dxa"/>
          </w:tcPr>
          <w:p w14:paraId="74EE91CB" w14:textId="77777777" w:rsidR="00EF094A" w:rsidRPr="006F209E" w:rsidRDefault="00EF094A" w:rsidP="00D80394"/>
        </w:tc>
        <w:tc>
          <w:tcPr>
            <w:tcW w:w="1277" w:type="dxa"/>
          </w:tcPr>
          <w:p w14:paraId="7F5C108E" w14:textId="77777777" w:rsidR="00EF094A" w:rsidRPr="006F209E" w:rsidRDefault="00EF094A" w:rsidP="00D80394"/>
        </w:tc>
      </w:tr>
      <w:tr w:rsidR="00EF094A" w:rsidRPr="006F209E" w14:paraId="6DEB1905" w14:textId="77777777" w:rsidTr="00D80394">
        <w:tc>
          <w:tcPr>
            <w:tcW w:w="426" w:type="dxa"/>
          </w:tcPr>
          <w:p w14:paraId="711116DB" w14:textId="77777777" w:rsidR="00EF094A" w:rsidRPr="006F209E" w:rsidRDefault="00EF094A" w:rsidP="00D80394">
            <w:r w:rsidRPr="006F209E">
              <w:t>3</w:t>
            </w:r>
          </w:p>
        </w:tc>
        <w:tc>
          <w:tcPr>
            <w:tcW w:w="971" w:type="dxa"/>
          </w:tcPr>
          <w:p w14:paraId="37A6C366" w14:textId="77777777" w:rsidR="00EF094A" w:rsidRPr="006F209E" w:rsidRDefault="00EF094A" w:rsidP="00D80394"/>
        </w:tc>
        <w:tc>
          <w:tcPr>
            <w:tcW w:w="1219" w:type="dxa"/>
          </w:tcPr>
          <w:p w14:paraId="13A2F301" w14:textId="77777777" w:rsidR="00EF094A" w:rsidRPr="006F209E" w:rsidRDefault="00EF094A" w:rsidP="00D80394"/>
        </w:tc>
        <w:tc>
          <w:tcPr>
            <w:tcW w:w="858" w:type="dxa"/>
          </w:tcPr>
          <w:p w14:paraId="6D5123C2" w14:textId="77777777" w:rsidR="00EF094A" w:rsidRPr="006F209E" w:rsidRDefault="00EF094A" w:rsidP="00D80394"/>
        </w:tc>
        <w:tc>
          <w:tcPr>
            <w:tcW w:w="1262" w:type="dxa"/>
          </w:tcPr>
          <w:p w14:paraId="5CD5C4BB" w14:textId="77777777" w:rsidR="00EF094A" w:rsidRPr="006F209E" w:rsidRDefault="00EF094A" w:rsidP="00D80394"/>
        </w:tc>
        <w:tc>
          <w:tcPr>
            <w:tcW w:w="859" w:type="dxa"/>
          </w:tcPr>
          <w:p w14:paraId="0FE9327F" w14:textId="77777777" w:rsidR="00EF094A" w:rsidRPr="006F209E" w:rsidRDefault="00EF094A" w:rsidP="00D80394"/>
        </w:tc>
        <w:tc>
          <w:tcPr>
            <w:tcW w:w="1455" w:type="dxa"/>
          </w:tcPr>
          <w:p w14:paraId="0042EF95" w14:textId="77777777" w:rsidR="00EF094A" w:rsidRPr="006F209E" w:rsidRDefault="00EF094A" w:rsidP="00D80394"/>
        </w:tc>
        <w:tc>
          <w:tcPr>
            <w:tcW w:w="1312" w:type="dxa"/>
          </w:tcPr>
          <w:p w14:paraId="22EDD882" w14:textId="77777777" w:rsidR="00EF094A" w:rsidRPr="006F209E" w:rsidRDefault="00EF094A" w:rsidP="00D80394"/>
        </w:tc>
        <w:tc>
          <w:tcPr>
            <w:tcW w:w="1277" w:type="dxa"/>
          </w:tcPr>
          <w:p w14:paraId="1997C19B" w14:textId="77777777" w:rsidR="00EF094A" w:rsidRPr="006F209E" w:rsidRDefault="00EF094A" w:rsidP="00D80394"/>
        </w:tc>
      </w:tr>
      <w:tr w:rsidR="00EF094A" w:rsidRPr="006F209E" w14:paraId="6BAE810A" w14:textId="77777777" w:rsidTr="00D80394">
        <w:tc>
          <w:tcPr>
            <w:tcW w:w="426" w:type="dxa"/>
          </w:tcPr>
          <w:p w14:paraId="6F2BBA1E" w14:textId="77777777" w:rsidR="00EF094A" w:rsidRPr="006F209E" w:rsidRDefault="00EF094A" w:rsidP="00D80394">
            <w:r w:rsidRPr="006F209E">
              <w:t>4</w:t>
            </w:r>
          </w:p>
        </w:tc>
        <w:tc>
          <w:tcPr>
            <w:tcW w:w="971" w:type="dxa"/>
          </w:tcPr>
          <w:p w14:paraId="7B9000EA" w14:textId="77777777" w:rsidR="00EF094A" w:rsidRPr="006F209E" w:rsidRDefault="00EF094A" w:rsidP="00D80394"/>
        </w:tc>
        <w:tc>
          <w:tcPr>
            <w:tcW w:w="1219" w:type="dxa"/>
          </w:tcPr>
          <w:p w14:paraId="5E800020" w14:textId="77777777" w:rsidR="00EF094A" w:rsidRPr="006F209E" w:rsidRDefault="00EF094A" w:rsidP="00D80394"/>
        </w:tc>
        <w:tc>
          <w:tcPr>
            <w:tcW w:w="858" w:type="dxa"/>
          </w:tcPr>
          <w:p w14:paraId="6F91B3D9" w14:textId="77777777" w:rsidR="00EF094A" w:rsidRPr="006F209E" w:rsidRDefault="00EF094A" w:rsidP="00D80394"/>
        </w:tc>
        <w:tc>
          <w:tcPr>
            <w:tcW w:w="1262" w:type="dxa"/>
          </w:tcPr>
          <w:p w14:paraId="43AD7F12" w14:textId="77777777" w:rsidR="00EF094A" w:rsidRPr="006F209E" w:rsidRDefault="00EF094A" w:rsidP="00D80394"/>
        </w:tc>
        <w:tc>
          <w:tcPr>
            <w:tcW w:w="859" w:type="dxa"/>
          </w:tcPr>
          <w:p w14:paraId="71F0BD76" w14:textId="77777777" w:rsidR="00EF094A" w:rsidRPr="006F209E" w:rsidRDefault="00EF094A" w:rsidP="00D80394"/>
        </w:tc>
        <w:tc>
          <w:tcPr>
            <w:tcW w:w="1455" w:type="dxa"/>
          </w:tcPr>
          <w:p w14:paraId="3BA15599" w14:textId="77777777" w:rsidR="00EF094A" w:rsidRPr="006F209E" w:rsidRDefault="00EF094A" w:rsidP="00D80394"/>
        </w:tc>
        <w:tc>
          <w:tcPr>
            <w:tcW w:w="1312" w:type="dxa"/>
          </w:tcPr>
          <w:p w14:paraId="375DA0A1" w14:textId="77777777" w:rsidR="00EF094A" w:rsidRPr="006F209E" w:rsidRDefault="00EF094A" w:rsidP="00D80394"/>
        </w:tc>
        <w:tc>
          <w:tcPr>
            <w:tcW w:w="1277" w:type="dxa"/>
          </w:tcPr>
          <w:p w14:paraId="1DE8165C" w14:textId="77777777" w:rsidR="00EF094A" w:rsidRPr="006F209E" w:rsidRDefault="00EF094A" w:rsidP="00D80394"/>
        </w:tc>
      </w:tr>
      <w:tr w:rsidR="00EF094A" w:rsidRPr="006F209E" w14:paraId="1A50FFFA" w14:textId="77777777" w:rsidTr="00D80394">
        <w:tc>
          <w:tcPr>
            <w:tcW w:w="426" w:type="dxa"/>
          </w:tcPr>
          <w:p w14:paraId="209950A0" w14:textId="77777777" w:rsidR="00EF094A" w:rsidRPr="006F209E" w:rsidRDefault="00EF094A" w:rsidP="00D80394">
            <w:r w:rsidRPr="006F209E">
              <w:lastRenderedPageBreak/>
              <w:t>5</w:t>
            </w:r>
          </w:p>
        </w:tc>
        <w:tc>
          <w:tcPr>
            <w:tcW w:w="971" w:type="dxa"/>
          </w:tcPr>
          <w:p w14:paraId="34B6C47F" w14:textId="77777777" w:rsidR="00EF094A" w:rsidRPr="006F209E" w:rsidRDefault="00EF094A" w:rsidP="00D80394"/>
        </w:tc>
        <w:tc>
          <w:tcPr>
            <w:tcW w:w="1219" w:type="dxa"/>
          </w:tcPr>
          <w:p w14:paraId="629D02B8" w14:textId="77777777" w:rsidR="00EF094A" w:rsidRPr="006F209E" w:rsidRDefault="00EF094A" w:rsidP="00D80394"/>
        </w:tc>
        <w:tc>
          <w:tcPr>
            <w:tcW w:w="858" w:type="dxa"/>
          </w:tcPr>
          <w:p w14:paraId="3C7E2ABB" w14:textId="77777777" w:rsidR="00EF094A" w:rsidRPr="006F209E" w:rsidRDefault="00EF094A" w:rsidP="00D80394"/>
        </w:tc>
        <w:tc>
          <w:tcPr>
            <w:tcW w:w="1262" w:type="dxa"/>
          </w:tcPr>
          <w:p w14:paraId="4F3A1243" w14:textId="77777777" w:rsidR="00EF094A" w:rsidRPr="006F209E" w:rsidRDefault="00EF094A" w:rsidP="00D80394"/>
        </w:tc>
        <w:tc>
          <w:tcPr>
            <w:tcW w:w="859" w:type="dxa"/>
          </w:tcPr>
          <w:p w14:paraId="01DB7560" w14:textId="77777777" w:rsidR="00EF094A" w:rsidRPr="006F209E" w:rsidRDefault="00EF094A" w:rsidP="00D80394"/>
        </w:tc>
        <w:tc>
          <w:tcPr>
            <w:tcW w:w="1455" w:type="dxa"/>
          </w:tcPr>
          <w:p w14:paraId="5B329FF7" w14:textId="77777777" w:rsidR="00EF094A" w:rsidRPr="006F209E" w:rsidRDefault="00EF094A" w:rsidP="00D80394"/>
        </w:tc>
        <w:tc>
          <w:tcPr>
            <w:tcW w:w="1312" w:type="dxa"/>
          </w:tcPr>
          <w:p w14:paraId="402FBA7F" w14:textId="77777777" w:rsidR="00EF094A" w:rsidRPr="006F209E" w:rsidRDefault="00EF094A" w:rsidP="00D80394"/>
        </w:tc>
        <w:tc>
          <w:tcPr>
            <w:tcW w:w="1277" w:type="dxa"/>
          </w:tcPr>
          <w:p w14:paraId="02127CF9" w14:textId="77777777" w:rsidR="00EF094A" w:rsidRPr="006F209E" w:rsidRDefault="00EF094A" w:rsidP="00D80394"/>
        </w:tc>
      </w:tr>
      <w:tr w:rsidR="00EF094A" w:rsidRPr="006F209E" w14:paraId="05E586B2" w14:textId="77777777" w:rsidTr="00D80394">
        <w:tc>
          <w:tcPr>
            <w:tcW w:w="426" w:type="dxa"/>
          </w:tcPr>
          <w:p w14:paraId="3078D10C" w14:textId="77777777" w:rsidR="00EF094A" w:rsidRPr="006F209E" w:rsidRDefault="00EF094A" w:rsidP="00D80394">
            <w:r w:rsidRPr="006F209E">
              <w:t>6</w:t>
            </w:r>
          </w:p>
        </w:tc>
        <w:tc>
          <w:tcPr>
            <w:tcW w:w="971" w:type="dxa"/>
          </w:tcPr>
          <w:p w14:paraId="25F87ED2" w14:textId="77777777" w:rsidR="00EF094A" w:rsidRPr="006F209E" w:rsidRDefault="00EF094A" w:rsidP="00D80394"/>
        </w:tc>
        <w:tc>
          <w:tcPr>
            <w:tcW w:w="1219" w:type="dxa"/>
          </w:tcPr>
          <w:p w14:paraId="49260060" w14:textId="77777777" w:rsidR="00EF094A" w:rsidRPr="006F209E" w:rsidRDefault="00EF094A" w:rsidP="00D80394"/>
        </w:tc>
        <w:tc>
          <w:tcPr>
            <w:tcW w:w="858" w:type="dxa"/>
          </w:tcPr>
          <w:p w14:paraId="51E944A8" w14:textId="77777777" w:rsidR="00EF094A" w:rsidRPr="006F209E" w:rsidRDefault="00EF094A" w:rsidP="00D80394"/>
        </w:tc>
        <w:tc>
          <w:tcPr>
            <w:tcW w:w="1262" w:type="dxa"/>
          </w:tcPr>
          <w:p w14:paraId="7CFBBC71" w14:textId="77777777" w:rsidR="00EF094A" w:rsidRPr="006F209E" w:rsidRDefault="00EF094A" w:rsidP="00D80394"/>
        </w:tc>
        <w:tc>
          <w:tcPr>
            <w:tcW w:w="859" w:type="dxa"/>
          </w:tcPr>
          <w:p w14:paraId="60792BF7" w14:textId="77777777" w:rsidR="00EF094A" w:rsidRPr="006F209E" w:rsidRDefault="00EF094A" w:rsidP="00D80394"/>
        </w:tc>
        <w:tc>
          <w:tcPr>
            <w:tcW w:w="1455" w:type="dxa"/>
          </w:tcPr>
          <w:p w14:paraId="239898BF" w14:textId="77777777" w:rsidR="00EF094A" w:rsidRPr="006F209E" w:rsidRDefault="00EF094A" w:rsidP="00D80394"/>
        </w:tc>
        <w:tc>
          <w:tcPr>
            <w:tcW w:w="1312" w:type="dxa"/>
          </w:tcPr>
          <w:p w14:paraId="30288E16" w14:textId="77777777" w:rsidR="00EF094A" w:rsidRPr="006F209E" w:rsidRDefault="00EF094A" w:rsidP="00D80394"/>
        </w:tc>
        <w:tc>
          <w:tcPr>
            <w:tcW w:w="1277" w:type="dxa"/>
          </w:tcPr>
          <w:p w14:paraId="1EDFAC66" w14:textId="77777777" w:rsidR="00EF094A" w:rsidRPr="006F209E" w:rsidRDefault="00EF094A" w:rsidP="00D80394"/>
        </w:tc>
      </w:tr>
      <w:tr w:rsidR="00EF094A" w:rsidRPr="006F209E" w14:paraId="52D388C7" w14:textId="77777777" w:rsidTr="00D80394">
        <w:tc>
          <w:tcPr>
            <w:tcW w:w="426" w:type="dxa"/>
          </w:tcPr>
          <w:p w14:paraId="516D12A2" w14:textId="77777777" w:rsidR="00EF094A" w:rsidRPr="006F209E" w:rsidRDefault="00EF094A" w:rsidP="00D80394">
            <w:r w:rsidRPr="006F209E">
              <w:t>7</w:t>
            </w:r>
          </w:p>
        </w:tc>
        <w:tc>
          <w:tcPr>
            <w:tcW w:w="971" w:type="dxa"/>
          </w:tcPr>
          <w:p w14:paraId="6070C4FD" w14:textId="77777777" w:rsidR="00EF094A" w:rsidRPr="006F209E" w:rsidRDefault="00EF094A" w:rsidP="00D80394"/>
        </w:tc>
        <w:tc>
          <w:tcPr>
            <w:tcW w:w="1219" w:type="dxa"/>
          </w:tcPr>
          <w:p w14:paraId="61420C94" w14:textId="77777777" w:rsidR="00EF094A" w:rsidRPr="006F209E" w:rsidRDefault="00EF094A" w:rsidP="00D80394"/>
        </w:tc>
        <w:tc>
          <w:tcPr>
            <w:tcW w:w="858" w:type="dxa"/>
          </w:tcPr>
          <w:p w14:paraId="3DE96E78" w14:textId="77777777" w:rsidR="00EF094A" w:rsidRPr="006F209E" w:rsidRDefault="00EF094A" w:rsidP="00D80394"/>
        </w:tc>
        <w:tc>
          <w:tcPr>
            <w:tcW w:w="1262" w:type="dxa"/>
          </w:tcPr>
          <w:p w14:paraId="3F3FD03B" w14:textId="77777777" w:rsidR="00EF094A" w:rsidRPr="006F209E" w:rsidRDefault="00EF094A" w:rsidP="00D80394"/>
        </w:tc>
        <w:tc>
          <w:tcPr>
            <w:tcW w:w="859" w:type="dxa"/>
          </w:tcPr>
          <w:p w14:paraId="0E242AB9" w14:textId="77777777" w:rsidR="00EF094A" w:rsidRPr="006F209E" w:rsidRDefault="00EF094A" w:rsidP="00D80394"/>
        </w:tc>
        <w:tc>
          <w:tcPr>
            <w:tcW w:w="1455" w:type="dxa"/>
          </w:tcPr>
          <w:p w14:paraId="1C87B308" w14:textId="77777777" w:rsidR="00EF094A" w:rsidRPr="006F209E" w:rsidRDefault="00EF094A" w:rsidP="00D80394"/>
        </w:tc>
        <w:tc>
          <w:tcPr>
            <w:tcW w:w="1312" w:type="dxa"/>
          </w:tcPr>
          <w:p w14:paraId="1CEBF9BF" w14:textId="77777777" w:rsidR="00EF094A" w:rsidRPr="006F209E" w:rsidRDefault="00EF094A" w:rsidP="00D80394"/>
        </w:tc>
        <w:tc>
          <w:tcPr>
            <w:tcW w:w="1277" w:type="dxa"/>
          </w:tcPr>
          <w:p w14:paraId="23D8E4F0" w14:textId="77777777" w:rsidR="00EF094A" w:rsidRPr="006F209E" w:rsidRDefault="00EF094A" w:rsidP="00D80394"/>
        </w:tc>
      </w:tr>
      <w:tr w:rsidR="00EF094A" w:rsidRPr="006F209E" w14:paraId="05F7FB4A" w14:textId="77777777" w:rsidTr="00D80394">
        <w:tc>
          <w:tcPr>
            <w:tcW w:w="426" w:type="dxa"/>
          </w:tcPr>
          <w:p w14:paraId="18331FF9" w14:textId="77777777" w:rsidR="00EF094A" w:rsidRPr="006F209E" w:rsidRDefault="00EF094A" w:rsidP="00D80394">
            <w:r w:rsidRPr="006F209E">
              <w:t>8</w:t>
            </w:r>
          </w:p>
        </w:tc>
        <w:tc>
          <w:tcPr>
            <w:tcW w:w="971" w:type="dxa"/>
          </w:tcPr>
          <w:p w14:paraId="7C5E5996" w14:textId="77777777" w:rsidR="00EF094A" w:rsidRPr="006F209E" w:rsidRDefault="00EF094A" w:rsidP="00D80394"/>
        </w:tc>
        <w:tc>
          <w:tcPr>
            <w:tcW w:w="1219" w:type="dxa"/>
          </w:tcPr>
          <w:p w14:paraId="4A9FD04B" w14:textId="77777777" w:rsidR="00EF094A" w:rsidRPr="006F209E" w:rsidRDefault="00EF094A" w:rsidP="00D80394"/>
        </w:tc>
        <w:tc>
          <w:tcPr>
            <w:tcW w:w="858" w:type="dxa"/>
          </w:tcPr>
          <w:p w14:paraId="7006B060" w14:textId="77777777" w:rsidR="00EF094A" w:rsidRPr="006F209E" w:rsidRDefault="00EF094A" w:rsidP="00D80394"/>
        </w:tc>
        <w:tc>
          <w:tcPr>
            <w:tcW w:w="1262" w:type="dxa"/>
          </w:tcPr>
          <w:p w14:paraId="4BA938A1" w14:textId="77777777" w:rsidR="00EF094A" w:rsidRPr="006F209E" w:rsidRDefault="00EF094A" w:rsidP="00D80394"/>
        </w:tc>
        <w:tc>
          <w:tcPr>
            <w:tcW w:w="859" w:type="dxa"/>
          </w:tcPr>
          <w:p w14:paraId="35EE45BE" w14:textId="77777777" w:rsidR="00EF094A" w:rsidRPr="006F209E" w:rsidRDefault="00EF094A" w:rsidP="00D80394"/>
        </w:tc>
        <w:tc>
          <w:tcPr>
            <w:tcW w:w="1455" w:type="dxa"/>
          </w:tcPr>
          <w:p w14:paraId="10F647EB" w14:textId="77777777" w:rsidR="00EF094A" w:rsidRPr="006F209E" w:rsidRDefault="00EF094A" w:rsidP="00D80394"/>
        </w:tc>
        <w:tc>
          <w:tcPr>
            <w:tcW w:w="1312" w:type="dxa"/>
          </w:tcPr>
          <w:p w14:paraId="5331B732" w14:textId="77777777" w:rsidR="00EF094A" w:rsidRPr="006F209E" w:rsidRDefault="00EF094A" w:rsidP="00D80394"/>
        </w:tc>
        <w:tc>
          <w:tcPr>
            <w:tcW w:w="1277" w:type="dxa"/>
          </w:tcPr>
          <w:p w14:paraId="354DD52D" w14:textId="77777777" w:rsidR="00EF094A" w:rsidRPr="006F209E" w:rsidRDefault="00EF094A" w:rsidP="00D80394"/>
        </w:tc>
      </w:tr>
      <w:tr w:rsidR="00EF094A" w:rsidRPr="006F209E" w14:paraId="7FE77203" w14:textId="77777777" w:rsidTr="00D80394">
        <w:tc>
          <w:tcPr>
            <w:tcW w:w="426" w:type="dxa"/>
          </w:tcPr>
          <w:p w14:paraId="156FF47E" w14:textId="77777777" w:rsidR="00EF094A" w:rsidRPr="006F209E" w:rsidRDefault="00EF094A" w:rsidP="00D80394">
            <w:r w:rsidRPr="006F209E">
              <w:t>9</w:t>
            </w:r>
          </w:p>
        </w:tc>
        <w:tc>
          <w:tcPr>
            <w:tcW w:w="971" w:type="dxa"/>
          </w:tcPr>
          <w:p w14:paraId="03033881" w14:textId="77777777" w:rsidR="00EF094A" w:rsidRPr="006F209E" w:rsidRDefault="00EF094A" w:rsidP="00D80394"/>
        </w:tc>
        <w:tc>
          <w:tcPr>
            <w:tcW w:w="1219" w:type="dxa"/>
          </w:tcPr>
          <w:p w14:paraId="2D9B5F37" w14:textId="77777777" w:rsidR="00EF094A" w:rsidRPr="006F209E" w:rsidRDefault="00EF094A" w:rsidP="00D80394"/>
        </w:tc>
        <w:tc>
          <w:tcPr>
            <w:tcW w:w="858" w:type="dxa"/>
          </w:tcPr>
          <w:p w14:paraId="3CA09D38" w14:textId="77777777" w:rsidR="00EF094A" w:rsidRPr="006F209E" w:rsidRDefault="00EF094A" w:rsidP="00D80394"/>
        </w:tc>
        <w:tc>
          <w:tcPr>
            <w:tcW w:w="1262" w:type="dxa"/>
          </w:tcPr>
          <w:p w14:paraId="78BC4ED3" w14:textId="77777777" w:rsidR="00EF094A" w:rsidRPr="006F209E" w:rsidRDefault="00EF094A" w:rsidP="00D80394"/>
        </w:tc>
        <w:tc>
          <w:tcPr>
            <w:tcW w:w="859" w:type="dxa"/>
          </w:tcPr>
          <w:p w14:paraId="6B28DA8D" w14:textId="77777777" w:rsidR="00EF094A" w:rsidRPr="006F209E" w:rsidRDefault="00EF094A" w:rsidP="00D80394"/>
        </w:tc>
        <w:tc>
          <w:tcPr>
            <w:tcW w:w="1455" w:type="dxa"/>
          </w:tcPr>
          <w:p w14:paraId="195554A0" w14:textId="77777777" w:rsidR="00EF094A" w:rsidRPr="006F209E" w:rsidRDefault="00EF094A" w:rsidP="00D80394"/>
        </w:tc>
        <w:tc>
          <w:tcPr>
            <w:tcW w:w="1312" w:type="dxa"/>
          </w:tcPr>
          <w:p w14:paraId="799C4C46" w14:textId="77777777" w:rsidR="00EF094A" w:rsidRPr="006F209E" w:rsidRDefault="00EF094A" w:rsidP="00D80394"/>
        </w:tc>
        <w:tc>
          <w:tcPr>
            <w:tcW w:w="1277" w:type="dxa"/>
          </w:tcPr>
          <w:p w14:paraId="7C270493" w14:textId="77777777" w:rsidR="00EF094A" w:rsidRPr="006F209E" w:rsidRDefault="00EF094A" w:rsidP="00D80394"/>
        </w:tc>
      </w:tr>
      <w:tr w:rsidR="00EF094A" w:rsidRPr="006F209E" w14:paraId="2B8CFCD3" w14:textId="77777777" w:rsidTr="00D80394">
        <w:tc>
          <w:tcPr>
            <w:tcW w:w="426" w:type="dxa"/>
          </w:tcPr>
          <w:p w14:paraId="6D0DCB9B" w14:textId="77777777" w:rsidR="00EF094A" w:rsidRPr="006F209E" w:rsidRDefault="00EF094A" w:rsidP="00D80394">
            <w:r w:rsidRPr="006F209E">
              <w:t>10</w:t>
            </w:r>
          </w:p>
        </w:tc>
        <w:tc>
          <w:tcPr>
            <w:tcW w:w="971" w:type="dxa"/>
          </w:tcPr>
          <w:p w14:paraId="4548F684" w14:textId="77777777" w:rsidR="00EF094A" w:rsidRPr="006F209E" w:rsidRDefault="00EF094A" w:rsidP="00D80394"/>
        </w:tc>
        <w:tc>
          <w:tcPr>
            <w:tcW w:w="1219" w:type="dxa"/>
          </w:tcPr>
          <w:p w14:paraId="1B25ED83" w14:textId="77777777" w:rsidR="00EF094A" w:rsidRPr="006F209E" w:rsidRDefault="00EF094A" w:rsidP="00D80394"/>
        </w:tc>
        <w:tc>
          <w:tcPr>
            <w:tcW w:w="858" w:type="dxa"/>
          </w:tcPr>
          <w:p w14:paraId="19157FFA" w14:textId="77777777" w:rsidR="00EF094A" w:rsidRPr="006F209E" w:rsidRDefault="00EF094A" w:rsidP="00D80394"/>
        </w:tc>
        <w:tc>
          <w:tcPr>
            <w:tcW w:w="1262" w:type="dxa"/>
          </w:tcPr>
          <w:p w14:paraId="68DB54F0" w14:textId="77777777" w:rsidR="00EF094A" w:rsidRPr="006F209E" w:rsidRDefault="00EF094A" w:rsidP="00D80394"/>
        </w:tc>
        <w:tc>
          <w:tcPr>
            <w:tcW w:w="859" w:type="dxa"/>
          </w:tcPr>
          <w:p w14:paraId="41566117" w14:textId="77777777" w:rsidR="00EF094A" w:rsidRPr="006F209E" w:rsidRDefault="00EF094A" w:rsidP="00D80394"/>
        </w:tc>
        <w:tc>
          <w:tcPr>
            <w:tcW w:w="1455" w:type="dxa"/>
          </w:tcPr>
          <w:p w14:paraId="29D78A65" w14:textId="77777777" w:rsidR="00EF094A" w:rsidRPr="006F209E" w:rsidRDefault="00EF094A" w:rsidP="00D80394"/>
        </w:tc>
        <w:tc>
          <w:tcPr>
            <w:tcW w:w="1312" w:type="dxa"/>
          </w:tcPr>
          <w:p w14:paraId="4CE512C4" w14:textId="77777777" w:rsidR="00EF094A" w:rsidRPr="006F209E" w:rsidRDefault="00EF094A" w:rsidP="00D80394"/>
        </w:tc>
        <w:tc>
          <w:tcPr>
            <w:tcW w:w="1277" w:type="dxa"/>
          </w:tcPr>
          <w:p w14:paraId="0B0DCD63" w14:textId="77777777" w:rsidR="00EF094A" w:rsidRPr="006F209E" w:rsidRDefault="00EF094A" w:rsidP="00D80394"/>
        </w:tc>
      </w:tr>
    </w:tbl>
    <w:p w14:paraId="28339B1E" w14:textId="77777777" w:rsidR="003B4413" w:rsidRDefault="003B4413" w:rsidP="00EF094A">
      <w:pPr>
        <w:rPr>
          <w:b/>
        </w:rPr>
        <w:sectPr w:rsidR="003B4413" w:rsidSect="00D80394">
          <w:pgSz w:w="11906" w:h="16838" w:code="9"/>
          <w:pgMar w:top="567" w:right="1021" w:bottom="249" w:left="1247" w:header="709" w:footer="709" w:gutter="0"/>
          <w:cols w:space="708"/>
          <w:docGrid w:linePitch="360"/>
        </w:sectPr>
      </w:pPr>
    </w:p>
    <w:p w14:paraId="1A3A5E21" w14:textId="791BF34B" w:rsidR="003B4413" w:rsidRDefault="003B4413" w:rsidP="003B4413">
      <w:pPr>
        <w:pStyle w:val="S1"/>
        <w:spacing w:after="200"/>
        <w:rPr>
          <w:rFonts w:eastAsia="Calibri"/>
          <w:caps w:val="0"/>
          <w:lang w:eastAsia="en-US"/>
        </w:rPr>
      </w:pPr>
      <w:bookmarkStart w:id="98" w:name="_Toc206686526"/>
      <w:bookmarkStart w:id="99" w:name="Приложение3"/>
      <w:r>
        <w:rPr>
          <w:rFonts w:eastAsia="Calibri"/>
          <w:caps w:val="0"/>
          <w:lang w:eastAsia="en-US"/>
        </w:rPr>
        <w:lastRenderedPageBreak/>
        <w:t>ПРИЛОЖЕНИЕ 3.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Pr="00EF094A">
        <w:rPr>
          <w:rFonts w:eastAsia="Calibri"/>
          <w:caps w:val="0"/>
          <w:lang w:eastAsia="en-US"/>
        </w:rPr>
        <w:t xml:space="preserve">ФОРМА </w:t>
      </w:r>
      <w:r>
        <w:rPr>
          <w:rFonts w:eastAsia="Calibri"/>
          <w:caps w:val="0"/>
          <w:lang w:eastAsia="en-US"/>
        </w:rPr>
        <w:t>ПРИКАЗА О ЗАЧИСЛЕНИИ НА ОБУЧЕНИЕ</w:t>
      </w:r>
      <w:bookmarkEnd w:id="98"/>
    </w:p>
    <w:p w14:paraId="6D1F84E7" w14:textId="77777777" w:rsidR="00812F56" w:rsidRDefault="00812F56" w:rsidP="00EF094A">
      <w:pPr>
        <w:rPr>
          <w:b/>
        </w:rPr>
      </w:pPr>
      <w:bookmarkStart w:id="100" w:name="_Hlk206684302"/>
      <w:bookmarkEnd w:id="99"/>
    </w:p>
    <w:p w14:paraId="1F864529" w14:textId="5AC29F79" w:rsidR="00812F56" w:rsidRPr="00812F56" w:rsidRDefault="00812F56" w:rsidP="00812F56">
      <w:pPr>
        <w:jc w:val="center"/>
      </w:pPr>
      <w:r w:rsidRPr="00812F56">
        <w:t>ПРИКАЗ</w:t>
      </w:r>
    </w:p>
    <w:p w14:paraId="7D1800BF" w14:textId="77777777" w:rsidR="00812F56" w:rsidRPr="00812F56" w:rsidRDefault="00812F56" w:rsidP="00812F56">
      <w:pPr>
        <w:ind w:left="972" w:right="432"/>
        <w:jc w:val="center"/>
        <w:rPr>
          <w:b/>
          <w:bCs/>
          <w:sz w:val="20"/>
          <w:szCs w:val="20"/>
        </w:rPr>
      </w:pPr>
    </w:p>
    <w:p w14:paraId="1CE1A1D7" w14:textId="77777777" w:rsidR="00812F56" w:rsidRPr="00812F56" w:rsidRDefault="00812F56" w:rsidP="00812F56">
      <w:pPr>
        <w:ind w:left="972" w:right="432"/>
        <w:jc w:val="center"/>
        <w:rPr>
          <w:b/>
          <w:bCs/>
          <w:sz w:val="20"/>
          <w:szCs w:val="20"/>
        </w:rPr>
      </w:pPr>
    </w:p>
    <w:p w14:paraId="170A71BA" w14:textId="624E0D97" w:rsidR="00812F56" w:rsidRPr="00812F56" w:rsidRDefault="005A1F8D" w:rsidP="00812F56">
      <w:pPr>
        <w:tabs>
          <w:tab w:val="left" w:pos="9345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               </w:t>
      </w:r>
      <w:r w:rsidR="00812F56" w:rsidRPr="00812F56">
        <w:rPr>
          <w:b/>
          <w:bCs/>
          <w:sz w:val="20"/>
          <w:szCs w:val="20"/>
        </w:rPr>
        <w:t>«_________</w:t>
      </w:r>
      <w:r w:rsidR="00812F56" w:rsidRPr="00812F56">
        <w:rPr>
          <w:bCs/>
          <w:sz w:val="20"/>
          <w:szCs w:val="20"/>
        </w:rPr>
        <w:t xml:space="preserve"> г.                                                                                            №</w:t>
      </w:r>
      <w:r w:rsidR="00812F56">
        <w:rPr>
          <w:bCs/>
          <w:sz w:val="20"/>
          <w:szCs w:val="20"/>
        </w:rPr>
        <w:t>__________</w:t>
      </w:r>
      <w:r w:rsidR="00812F56" w:rsidRPr="00812F56">
        <w:rPr>
          <w:bCs/>
          <w:sz w:val="20"/>
          <w:szCs w:val="20"/>
          <w:u w:val="single"/>
        </w:rPr>
        <w:t xml:space="preserve">                    </w:t>
      </w:r>
    </w:p>
    <w:p w14:paraId="06B99E07" w14:textId="77777777" w:rsidR="00812F56" w:rsidRPr="00812F56" w:rsidRDefault="00812F56" w:rsidP="00812F56">
      <w:pPr>
        <w:rPr>
          <w:bCs/>
          <w:iCs/>
          <w:sz w:val="20"/>
          <w:szCs w:val="20"/>
        </w:rPr>
      </w:pPr>
      <w:r w:rsidRPr="00812F56">
        <w:rPr>
          <w:bCs/>
          <w:iCs/>
          <w:sz w:val="20"/>
          <w:szCs w:val="20"/>
        </w:rPr>
        <w:t xml:space="preserve">                                                                   г. Саратов</w:t>
      </w:r>
    </w:p>
    <w:p w14:paraId="19F02187" w14:textId="77777777" w:rsidR="00812F56" w:rsidRPr="00812F56" w:rsidRDefault="00812F56" w:rsidP="00812F56">
      <w:pPr>
        <w:ind w:right="432"/>
        <w:jc w:val="center"/>
        <w:rPr>
          <w:b/>
          <w:bCs/>
          <w:sz w:val="20"/>
          <w:szCs w:val="20"/>
        </w:rPr>
      </w:pPr>
    </w:p>
    <w:p w14:paraId="2C42E740" w14:textId="77777777" w:rsidR="00812F56" w:rsidRPr="00812F56" w:rsidRDefault="00812F56" w:rsidP="005A1F8D">
      <w:pPr>
        <w:ind w:firstLine="709"/>
        <w:rPr>
          <w:i/>
          <w:sz w:val="20"/>
          <w:szCs w:val="20"/>
        </w:rPr>
      </w:pPr>
      <w:r w:rsidRPr="00812F56">
        <w:rPr>
          <w:i/>
          <w:sz w:val="20"/>
          <w:szCs w:val="20"/>
        </w:rPr>
        <w:t>О зачислении работников на обучение</w:t>
      </w:r>
    </w:p>
    <w:p w14:paraId="1DAE465D" w14:textId="77777777" w:rsidR="00812F56" w:rsidRPr="00812F56" w:rsidRDefault="00812F56" w:rsidP="005A1F8D">
      <w:pPr>
        <w:ind w:firstLine="709"/>
        <w:rPr>
          <w:i/>
          <w:sz w:val="20"/>
          <w:szCs w:val="20"/>
        </w:rPr>
      </w:pPr>
      <w:r w:rsidRPr="00812F56">
        <w:rPr>
          <w:i/>
          <w:sz w:val="20"/>
          <w:szCs w:val="20"/>
        </w:rPr>
        <w:t>в Учебный центр ПАО «Саратовнефтепродукт»</w:t>
      </w:r>
    </w:p>
    <w:p w14:paraId="41CE1588" w14:textId="77777777" w:rsidR="00812F56" w:rsidRPr="00812F56" w:rsidRDefault="00812F56" w:rsidP="00812F56">
      <w:pPr>
        <w:rPr>
          <w:sz w:val="20"/>
          <w:szCs w:val="20"/>
        </w:rPr>
      </w:pPr>
    </w:p>
    <w:p w14:paraId="1A1CE1A5" w14:textId="77777777" w:rsidR="00812F56" w:rsidRPr="00812F56" w:rsidRDefault="00812F56" w:rsidP="005A1F8D">
      <w:pPr>
        <w:ind w:left="709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В соответствии с ч. 1 ст. 53 Федерального закона от 29 декабря 2012 года      № 273-ФЗ «Об образовании в Российской Федерации», для проведения обучения по программе профессиональной подготовки по профессии рабочих 15594 «Оператор заправочных станций», проводимого на основании Лицензии на право осуществления образовательной деятельности № Л035-01279-64/00354363 от 08.12.2015г. </w:t>
      </w:r>
    </w:p>
    <w:p w14:paraId="6109253F" w14:textId="77777777" w:rsidR="00812F56" w:rsidRPr="00812F56" w:rsidRDefault="00812F56" w:rsidP="00812F56">
      <w:pPr>
        <w:ind w:firstLine="851"/>
        <w:jc w:val="both"/>
        <w:rPr>
          <w:sz w:val="20"/>
          <w:szCs w:val="20"/>
        </w:rPr>
      </w:pPr>
    </w:p>
    <w:p w14:paraId="36E6C578" w14:textId="1CC14F99" w:rsidR="00812F56" w:rsidRDefault="00812F56" w:rsidP="005A1F8D">
      <w:pPr>
        <w:ind w:firstLine="567"/>
        <w:rPr>
          <w:b/>
          <w:spacing w:val="120"/>
          <w:sz w:val="20"/>
          <w:szCs w:val="20"/>
        </w:rPr>
      </w:pPr>
      <w:r w:rsidRPr="00812F56">
        <w:rPr>
          <w:b/>
          <w:sz w:val="20"/>
          <w:szCs w:val="20"/>
        </w:rPr>
        <w:t>ПРИКАЗЫВАЮ</w:t>
      </w:r>
      <w:r w:rsidRPr="00812F56">
        <w:rPr>
          <w:b/>
          <w:spacing w:val="120"/>
          <w:sz w:val="20"/>
          <w:szCs w:val="20"/>
        </w:rPr>
        <w:t>:</w:t>
      </w:r>
    </w:p>
    <w:p w14:paraId="3F1750E9" w14:textId="77777777" w:rsidR="005A1F8D" w:rsidRPr="00812F56" w:rsidRDefault="005A1F8D" w:rsidP="00812F56">
      <w:pPr>
        <w:rPr>
          <w:b/>
          <w:spacing w:val="120"/>
          <w:sz w:val="20"/>
          <w:szCs w:val="20"/>
        </w:rPr>
      </w:pPr>
    </w:p>
    <w:p w14:paraId="4E324F6E" w14:textId="77777777" w:rsidR="00812F56" w:rsidRPr="00812F56" w:rsidRDefault="00812F56" w:rsidP="005A1F8D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sz w:val="20"/>
          <w:szCs w:val="20"/>
        </w:rPr>
      </w:pPr>
      <w:r w:rsidRPr="00812F56">
        <w:rPr>
          <w:sz w:val="20"/>
          <w:szCs w:val="20"/>
        </w:rPr>
        <w:t>Зачислить для прохождения обучения в период с ________г. по ____________г.</w:t>
      </w:r>
    </w:p>
    <w:p w14:paraId="7B1E09B2" w14:textId="246FCC4C" w:rsidR="00812F56" w:rsidRPr="00812F56" w:rsidRDefault="00812F56" w:rsidP="005A1F8D">
      <w:pPr>
        <w:pStyle w:val="ab"/>
        <w:ind w:left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 в структурное подразделение -  Учебный центр ПАО «Саратовнефтепродукт» в группу № _________следующих работников:</w:t>
      </w:r>
    </w:p>
    <w:p w14:paraId="4A66F098" w14:textId="77777777" w:rsidR="00812F56" w:rsidRPr="00812F56" w:rsidRDefault="00812F56" w:rsidP="005A1F8D">
      <w:pPr>
        <w:pStyle w:val="ab"/>
        <w:ind w:left="567"/>
        <w:jc w:val="both"/>
        <w:rPr>
          <w:sz w:val="20"/>
          <w:szCs w:val="20"/>
        </w:rPr>
      </w:pPr>
    </w:p>
    <w:tbl>
      <w:tblPr>
        <w:tblStyle w:val="af"/>
        <w:tblW w:w="8795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3385"/>
        <w:gridCol w:w="1798"/>
        <w:gridCol w:w="3174"/>
      </w:tblGrid>
      <w:tr w:rsidR="00812F56" w:rsidRPr="00812F56" w14:paraId="59A424DB" w14:textId="77777777" w:rsidTr="005A1F8D">
        <w:trPr>
          <w:trHeight w:val="259"/>
          <w:jc w:val="center"/>
        </w:trPr>
        <w:tc>
          <w:tcPr>
            <w:tcW w:w="438" w:type="dxa"/>
          </w:tcPr>
          <w:p w14:paraId="6A28C5AB" w14:textId="77777777" w:rsidR="00812F56" w:rsidRPr="00812F56" w:rsidRDefault="00812F56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14:paraId="393411C8" w14:textId="77777777" w:rsidR="00812F56" w:rsidRPr="00812F56" w:rsidRDefault="00812F56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1D9AE546" w14:textId="77777777" w:rsidR="00812F56" w:rsidRPr="00812F56" w:rsidRDefault="00812F56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№ АЗК/АЗС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5A5A6A12" w14:textId="77777777" w:rsidR="00812F56" w:rsidRPr="00812F56" w:rsidRDefault="00812F56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Должность</w:t>
            </w:r>
          </w:p>
        </w:tc>
      </w:tr>
      <w:tr w:rsidR="00812F56" w:rsidRPr="00812F56" w14:paraId="1390E8BE" w14:textId="77777777" w:rsidTr="005A1F8D">
        <w:trPr>
          <w:trHeight w:val="275"/>
          <w:jc w:val="center"/>
        </w:trPr>
        <w:tc>
          <w:tcPr>
            <w:tcW w:w="438" w:type="dxa"/>
            <w:noWrap/>
            <w:hideMark/>
          </w:tcPr>
          <w:p w14:paraId="0926CA1E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  <w:r w:rsidRPr="00812F56">
              <w:rPr>
                <w:color w:val="000000"/>
                <w:sz w:val="20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8B3C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4854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7597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</w:tr>
      <w:tr w:rsidR="00812F56" w:rsidRPr="00812F56" w14:paraId="2B579177" w14:textId="77777777" w:rsidTr="005A1F8D">
        <w:trPr>
          <w:trHeight w:val="275"/>
          <w:jc w:val="center"/>
        </w:trPr>
        <w:tc>
          <w:tcPr>
            <w:tcW w:w="438" w:type="dxa"/>
            <w:noWrap/>
          </w:tcPr>
          <w:p w14:paraId="393D6E0E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  <w:r w:rsidRPr="00812F56">
              <w:rPr>
                <w:color w:val="000000"/>
                <w:sz w:val="20"/>
              </w:rPr>
              <w:t>2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3EF4C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F2C8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90A9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</w:tr>
      <w:tr w:rsidR="00812F56" w:rsidRPr="00812F56" w14:paraId="73F5864A" w14:textId="77777777" w:rsidTr="005A1F8D">
        <w:trPr>
          <w:trHeight w:val="275"/>
          <w:jc w:val="center"/>
        </w:trPr>
        <w:tc>
          <w:tcPr>
            <w:tcW w:w="438" w:type="dxa"/>
            <w:noWrap/>
          </w:tcPr>
          <w:p w14:paraId="5974558D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  <w:r w:rsidRPr="00812F56">
              <w:rPr>
                <w:color w:val="000000"/>
                <w:sz w:val="20"/>
              </w:rPr>
              <w:t>3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DB76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2486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650" w14:textId="77777777" w:rsidR="00812F56" w:rsidRPr="00812F56" w:rsidRDefault="00812F56" w:rsidP="002E404A">
            <w:pPr>
              <w:rPr>
                <w:color w:val="000000"/>
                <w:sz w:val="20"/>
              </w:rPr>
            </w:pPr>
          </w:p>
        </w:tc>
      </w:tr>
    </w:tbl>
    <w:p w14:paraId="13A04F2A" w14:textId="77777777" w:rsidR="00812F56" w:rsidRPr="00812F56" w:rsidRDefault="00812F56" w:rsidP="00812F56">
      <w:pPr>
        <w:jc w:val="both"/>
        <w:rPr>
          <w:sz w:val="20"/>
          <w:szCs w:val="20"/>
        </w:rPr>
      </w:pPr>
    </w:p>
    <w:p w14:paraId="0809C047" w14:textId="77777777" w:rsidR="00812F56" w:rsidRPr="00812F56" w:rsidRDefault="00812F56" w:rsidP="005A1F8D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sz w:val="20"/>
          <w:szCs w:val="20"/>
        </w:rPr>
      </w:pPr>
      <w:r w:rsidRPr="00812F56">
        <w:rPr>
          <w:sz w:val="20"/>
          <w:szCs w:val="20"/>
        </w:rPr>
        <w:t xml:space="preserve">Ответственному исполнителю - ведущему специалисту Учебного центра ________________ ознакомить начальника отдела розничных продаж и эксплуатации АЗС _____________ с данным приказом под подпись.  </w:t>
      </w:r>
    </w:p>
    <w:p w14:paraId="792208E1" w14:textId="77777777" w:rsidR="00812F56" w:rsidRPr="00812F56" w:rsidRDefault="00812F56" w:rsidP="005A1F8D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ind w:left="567" w:firstLine="0"/>
        <w:contextualSpacing/>
        <w:jc w:val="both"/>
        <w:textAlignment w:val="baseline"/>
        <w:rPr>
          <w:sz w:val="20"/>
          <w:szCs w:val="20"/>
        </w:rPr>
      </w:pPr>
      <w:r w:rsidRPr="00812F56">
        <w:rPr>
          <w:sz w:val="20"/>
          <w:szCs w:val="20"/>
        </w:rPr>
        <w:t xml:space="preserve">Начальнику отдела розничных продаж и эксплуатации АЗС ___________________ ознакомить указанных работников с данным приказом путем электронной рассылки.   </w:t>
      </w:r>
    </w:p>
    <w:p w14:paraId="29BB9C92" w14:textId="77777777" w:rsidR="00812F56" w:rsidRPr="00812F56" w:rsidRDefault="00812F56" w:rsidP="005A1F8D">
      <w:pPr>
        <w:ind w:left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4.</w:t>
      </w:r>
      <w:r w:rsidRPr="00812F56">
        <w:rPr>
          <w:sz w:val="20"/>
          <w:szCs w:val="20"/>
        </w:rPr>
        <w:tab/>
        <w:t>Контроль за исполнением настоящего приказа возложить на ведущего специалиста Учебного центра __________________</w:t>
      </w:r>
    </w:p>
    <w:p w14:paraId="1D725832" w14:textId="77777777" w:rsidR="00812F56" w:rsidRPr="00812F56" w:rsidRDefault="00812F56" w:rsidP="00812F56">
      <w:pPr>
        <w:rPr>
          <w:sz w:val="20"/>
          <w:szCs w:val="20"/>
        </w:rPr>
      </w:pPr>
    </w:p>
    <w:p w14:paraId="46AE30C2" w14:textId="77777777" w:rsidR="00812F56" w:rsidRPr="00812F56" w:rsidRDefault="00812F56" w:rsidP="005A1F8D">
      <w:pPr>
        <w:ind w:firstLine="426"/>
        <w:rPr>
          <w:b/>
          <w:sz w:val="20"/>
          <w:szCs w:val="20"/>
        </w:rPr>
      </w:pPr>
      <w:r w:rsidRPr="00812F56">
        <w:rPr>
          <w:b/>
          <w:sz w:val="20"/>
          <w:szCs w:val="20"/>
        </w:rPr>
        <w:t>Заместитель генерального директора</w:t>
      </w:r>
    </w:p>
    <w:p w14:paraId="23915DF7" w14:textId="77777777" w:rsidR="00812F56" w:rsidRPr="00812F56" w:rsidRDefault="00812F56" w:rsidP="005A1F8D">
      <w:pPr>
        <w:ind w:firstLine="426"/>
        <w:rPr>
          <w:b/>
          <w:sz w:val="20"/>
          <w:szCs w:val="20"/>
        </w:rPr>
      </w:pPr>
      <w:r w:rsidRPr="00812F56">
        <w:rPr>
          <w:b/>
          <w:sz w:val="20"/>
          <w:szCs w:val="20"/>
        </w:rPr>
        <w:t>по персоналу и социальным программам                                       _____________</w:t>
      </w:r>
    </w:p>
    <w:p w14:paraId="0399EF12" w14:textId="77777777" w:rsidR="00812F56" w:rsidRPr="00812F56" w:rsidRDefault="00812F56" w:rsidP="00812F56">
      <w:pPr>
        <w:jc w:val="both"/>
        <w:rPr>
          <w:sz w:val="20"/>
          <w:szCs w:val="20"/>
        </w:rPr>
      </w:pPr>
    </w:p>
    <w:p w14:paraId="55E45F8E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Согласовано:</w:t>
      </w:r>
    </w:p>
    <w:p w14:paraId="3532B25D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</w:p>
    <w:p w14:paraId="74F16336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Заместитель генерального директора </w:t>
      </w:r>
    </w:p>
    <w:p w14:paraId="6B780F1E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розничным продажам и развитию</w:t>
      </w:r>
    </w:p>
    <w:p w14:paraId="77E8DF84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</w:p>
    <w:p w14:paraId="45AA2059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______________________ </w:t>
      </w:r>
    </w:p>
    <w:p w14:paraId="2AA7DD96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</w:p>
    <w:p w14:paraId="04EC8283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Начальник отдела правового обеспечения, </w:t>
      </w:r>
    </w:p>
    <w:p w14:paraId="005785DB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корпоративного управления и собственности</w:t>
      </w:r>
    </w:p>
    <w:p w14:paraId="560D8DAC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______________________ </w:t>
      </w:r>
    </w:p>
    <w:p w14:paraId="6100D460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</w:p>
    <w:p w14:paraId="77E05F5B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</w:p>
    <w:p w14:paraId="75B72941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Начальник отдела розничных продаж</w:t>
      </w:r>
    </w:p>
    <w:p w14:paraId="0EB6A4EB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и эксплуатации АЗС</w:t>
      </w:r>
    </w:p>
    <w:p w14:paraId="581424C8" w14:textId="77777777" w:rsidR="00812F56" w:rsidRPr="00812F56" w:rsidRDefault="00812F56" w:rsidP="00E13F61">
      <w:pPr>
        <w:ind w:firstLine="426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_______________________</w:t>
      </w:r>
    </w:p>
    <w:p w14:paraId="17D3E141" w14:textId="77777777" w:rsidR="00812F56" w:rsidRPr="00812F56" w:rsidRDefault="00812F56" w:rsidP="00812F56">
      <w:pPr>
        <w:jc w:val="both"/>
        <w:rPr>
          <w:sz w:val="20"/>
          <w:szCs w:val="20"/>
        </w:rPr>
      </w:pPr>
    </w:p>
    <w:p w14:paraId="31C5A2ED" w14:textId="77777777" w:rsidR="00812F56" w:rsidRDefault="00812F56" w:rsidP="00812F56">
      <w:pPr>
        <w:jc w:val="both"/>
        <w:rPr>
          <w:sz w:val="20"/>
          <w:szCs w:val="20"/>
        </w:rPr>
        <w:sectPr w:rsidR="00812F56" w:rsidSect="00D80394">
          <w:pgSz w:w="11906" w:h="16838" w:code="9"/>
          <w:pgMar w:top="567" w:right="1021" w:bottom="249" w:left="1247" w:header="709" w:footer="709" w:gutter="0"/>
          <w:cols w:space="708"/>
          <w:docGrid w:linePitch="360"/>
        </w:sectPr>
      </w:pPr>
    </w:p>
    <w:p w14:paraId="3E701513" w14:textId="7C8FDE6C" w:rsidR="00EF094A" w:rsidRDefault="00EF094A" w:rsidP="00EF094A">
      <w:pPr>
        <w:pStyle w:val="S1"/>
        <w:spacing w:after="200"/>
        <w:rPr>
          <w:rFonts w:eastAsia="Calibri"/>
          <w:caps w:val="0"/>
          <w:lang w:eastAsia="en-US"/>
        </w:rPr>
      </w:pPr>
      <w:bookmarkStart w:id="101" w:name="_Toc206686527"/>
      <w:bookmarkStart w:id="102" w:name="_Hlk206082583"/>
      <w:bookmarkStart w:id="103" w:name="Приложение4"/>
      <w:bookmarkEnd w:id="100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3B4413">
        <w:rPr>
          <w:rFonts w:eastAsia="Calibri"/>
          <w:caps w:val="0"/>
          <w:lang w:eastAsia="en-US"/>
        </w:rPr>
        <w:t>4</w:t>
      </w:r>
      <w:r>
        <w:rPr>
          <w:rFonts w:eastAsia="Calibri"/>
          <w:caps w:val="0"/>
          <w:lang w:eastAsia="en-US"/>
        </w:rPr>
        <w:t>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Pr="00EF094A">
        <w:rPr>
          <w:rFonts w:eastAsia="Calibri"/>
          <w:caps w:val="0"/>
          <w:lang w:eastAsia="en-US"/>
        </w:rPr>
        <w:t>ФОРМА ЖУРНАЛА ТЕОРЕТИЧЕСКОГО ОБУЧЕНИЯ</w:t>
      </w:r>
      <w:bookmarkEnd w:id="101"/>
    </w:p>
    <w:bookmarkEnd w:id="102"/>
    <w:bookmarkEnd w:id="103"/>
    <w:p w14:paraId="6FC5274E" w14:textId="77777777" w:rsidR="00EF094A" w:rsidRPr="00CB4318" w:rsidRDefault="00EF094A" w:rsidP="00EF094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sz w:val="20"/>
          <w:szCs w:val="20"/>
          <w:lang w:val="en-GB"/>
        </w:rPr>
      </w:pPr>
      <w:r w:rsidRPr="00CB4318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24E17FB7" wp14:editId="79ED5D41">
            <wp:extent cx="485775" cy="50065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8" cy="5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DA56" w14:textId="77777777" w:rsidR="00EF094A" w:rsidRPr="00CB4318" w:rsidRDefault="00EF094A" w:rsidP="00EF094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b/>
          <w:sz w:val="20"/>
          <w:szCs w:val="20"/>
        </w:rPr>
      </w:pPr>
      <w:r w:rsidRPr="00CB4318">
        <w:rPr>
          <w:rFonts w:ascii="EuropeCond" w:eastAsia="Times New Roman" w:hAnsi="EuropeCond" w:cs="Arial"/>
          <w:b/>
          <w:sz w:val="20"/>
          <w:szCs w:val="20"/>
        </w:rPr>
        <w:t>ПУБЛИЧНОЕ АКЦИОНЕРНОЕ ОБЩЕСТВО «САРАТОВНЕФТЕПРОДУКТ»</w:t>
      </w:r>
    </w:p>
    <w:p w14:paraId="05A210F4" w14:textId="77777777" w:rsidR="00EF094A" w:rsidRPr="00CB4318" w:rsidRDefault="00EF094A" w:rsidP="00EF094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sz w:val="20"/>
          <w:szCs w:val="20"/>
        </w:rPr>
      </w:pPr>
      <w:r w:rsidRPr="00CB4318">
        <w:rPr>
          <w:rFonts w:ascii="EuropeCond" w:eastAsia="Times New Roman" w:hAnsi="EuropeCond" w:cs="Arial"/>
          <w:sz w:val="20"/>
          <w:szCs w:val="20"/>
        </w:rPr>
        <w:t>(ПАО «САРАТОВНЕФТЕПРОДУКТ»)</w:t>
      </w:r>
    </w:p>
    <w:p w14:paraId="35710FEC" w14:textId="77777777" w:rsidR="00EF094A" w:rsidRPr="008B2145" w:rsidRDefault="00EF094A" w:rsidP="00EF094A"/>
    <w:p w14:paraId="4D7C9BD0" w14:textId="77777777" w:rsidR="00EF094A" w:rsidRPr="008B2145" w:rsidRDefault="00EF094A" w:rsidP="00EF094A"/>
    <w:p w14:paraId="4072548D" w14:textId="77777777" w:rsidR="00EF094A" w:rsidRPr="008B2145" w:rsidRDefault="00EF094A" w:rsidP="00EF094A"/>
    <w:p w14:paraId="7D2284D4" w14:textId="77777777" w:rsidR="00EF094A" w:rsidRPr="008B2145" w:rsidRDefault="00EF094A" w:rsidP="00EF094A"/>
    <w:p w14:paraId="304EB087" w14:textId="77777777" w:rsidR="00EF094A" w:rsidRPr="008B2145" w:rsidRDefault="00EF094A" w:rsidP="00EF094A"/>
    <w:p w14:paraId="55D6FA17" w14:textId="77777777" w:rsidR="00EF094A" w:rsidRPr="008B2145" w:rsidRDefault="00EF094A" w:rsidP="00EF094A"/>
    <w:p w14:paraId="33453666" w14:textId="77777777" w:rsidR="00EF094A" w:rsidRPr="008B2145" w:rsidRDefault="00EF094A" w:rsidP="00EF094A"/>
    <w:tbl>
      <w:tblPr>
        <w:tblW w:w="0" w:type="auto"/>
        <w:tblBorders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9638"/>
      </w:tblGrid>
      <w:tr w:rsidR="00EF094A" w14:paraId="3717DB2B" w14:textId="77777777" w:rsidTr="00D80394">
        <w:tc>
          <w:tcPr>
            <w:tcW w:w="9854" w:type="dxa"/>
            <w:shd w:val="clear" w:color="auto" w:fill="auto"/>
          </w:tcPr>
          <w:p w14:paraId="0144AC11" w14:textId="77777777" w:rsidR="00EF094A" w:rsidRPr="002B10E0" w:rsidRDefault="00EF094A" w:rsidP="00D80394">
            <w:pPr>
              <w:jc w:val="center"/>
              <w:rPr>
                <w:rFonts w:ascii="EuropeDemiC" w:hAnsi="EuropeDemiC"/>
                <w:b/>
                <w:spacing w:val="-4"/>
                <w:sz w:val="36"/>
                <w:szCs w:val="36"/>
              </w:rPr>
            </w:pPr>
            <w:r w:rsidRPr="002B10E0">
              <w:rPr>
                <w:rFonts w:ascii="EuropeDemiC" w:hAnsi="EuropeDemiC"/>
                <w:b/>
                <w:spacing w:val="-4"/>
                <w:sz w:val="36"/>
                <w:szCs w:val="36"/>
              </w:rPr>
              <w:t>Журнал</w:t>
            </w:r>
          </w:p>
          <w:p w14:paraId="4289C6D1" w14:textId="77777777" w:rsidR="00EF094A" w:rsidRPr="002B10E0" w:rsidRDefault="00EF094A" w:rsidP="00D80394">
            <w:pPr>
              <w:jc w:val="center"/>
              <w:rPr>
                <w:rFonts w:ascii="EuropeDemiC" w:hAnsi="EuropeDemiC"/>
                <w:b/>
                <w:spacing w:val="-4"/>
                <w:sz w:val="32"/>
                <w:szCs w:val="32"/>
              </w:rPr>
            </w:pPr>
            <w:r w:rsidRPr="002B10E0">
              <w:rPr>
                <w:rFonts w:ascii="EuropeDemiC" w:hAnsi="EuropeDemiC"/>
                <w:b/>
                <w:spacing w:val="-4"/>
                <w:sz w:val="32"/>
                <w:szCs w:val="32"/>
              </w:rPr>
              <w:t>теоретического обучения</w:t>
            </w:r>
          </w:p>
          <w:p w14:paraId="3A9D1412" w14:textId="77777777" w:rsidR="00EF094A" w:rsidRDefault="00EF094A" w:rsidP="00D80394">
            <w:pPr>
              <w:jc w:val="center"/>
            </w:pPr>
          </w:p>
        </w:tc>
      </w:tr>
      <w:tr w:rsidR="00EF094A" w14:paraId="2A83794B" w14:textId="77777777" w:rsidTr="00D80394">
        <w:tc>
          <w:tcPr>
            <w:tcW w:w="9854" w:type="dxa"/>
            <w:shd w:val="clear" w:color="auto" w:fill="auto"/>
          </w:tcPr>
          <w:p w14:paraId="293FD84A" w14:textId="77777777" w:rsidR="00EF094A" w:rsidRPr="008B2145" w:rsidRDefault="00EF094A" w:rsidP="00D80394">
            <w:pPr>
              <w:jc w:val="center"/>
            </w:pPr>
          </w:p>
          <w:p w14:paraId="1159564B" w14:textId="77777777" w:rsidR="00EF094A" w:rsidRPr="002B10E0" w:rsidRDefault="00EF094A" w:rsidP="00D80394">
            <w:pPr>
              <w:jc w:val="center"/>
              <w:rPr>
                <w:rFonts w:ascii="Arial" w:hAnsi="Arial" w:cs="Arial"/>
                <w:b/>
                <w:caps/>
              </w:rPr>
            </w:pPr>
            <w:r w:rsidRPr="002B10E0">
              <w:rPr>
                <w:rFonts w:ascii="Arial" w:hAnsi="Arial" w:cs="Arial"/>
                <w:b/>
                <w:caps/>
              </w:rPr>
              <w:t>по профессии 15594 «оператор заправочных станций»</w:t>
            </w:r>
          </w:p>
          <w:p w14:paraId="2B5032B2" w14:textId="77777777" w:rsidR="00EF094A" w:rsidRPr="002B10E0" w:rsidRDefault="00EF094A" w:rsidP="00D80394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3EB59A06" w14:textId="77777777" w:rsidR="00EF094A" w:rsidRPr="002B10E0" w:rsidRDefault="00EF094A" w:rsidP="00D80394">
            <w:pPr>
              <w:jc w:val="center"/>
              <w:rPr>
                <w:szCs w:val="18"/>
              </w:rPr>
            </w:pPr>
            <w:r w:rsidRPr="002B10E0">
              <w:rPr>
                <w:rFonts w:ascii="Arial" w:hAnsi="Arial" w:cs="Arial"/>
                <w:b/>
                <w:caps/>
              </w:rPr>
              <w:t>группа № __</w:t>
            </w:r>
          </w:p>
          <w:p w14:paraId="57E2BD55" w14:textId="77777777" w:rsidR="00EF094A" w:rsidRPr="008B2145" w:rsidRDefault="00EF094A" w:rsidP="00D80394">
            <w:pPr>
              <w:jc w:val="center"/>
            </w:pPr>
          </w:p>
          <w:p w14:paraId="308647F6" w14:textId="77777777" w:rsidR="00EF094A" w:rsidRDefault="00EF094A" w:rsidP="00D80394">
            <w:pPr>
              <w:jc w:val="center"/>
            </w:pPr>
          </w:p>
        </w:tc>
      </w:tr>
    </w:tbl>
    <w:p w14:paraId="10D0EC52" w14:textId="77777777" w:rsidR="00EF094A" w:rsidRPr="008B2145" w:rsidRDefault="00EF094A" w:rsidP="00EF094A"/>
    <w:p w14:paraId="3A06B080" w14:textId="77777777" w:rsidR="00EF094A" w:rsidRPr="008B2145" w:rsidRDefault="00EF094A" w:rsidP="00EF094A"/>
    <w:p w14:paraId="2DADE682" w14:textId="77777777" w:rsidR="00EF094A" w:rsidRPr="008B2145" w:rsidRDefault="00EF094A" w:rsidP="00EF094A"/>
    <w:p w14:paraId="0370D210" w14:textId="77777777" w:rsidR="00EF094A" w:rsidRPr="008B2145" w:rsidRDefault="00EF094A" w:rsidP="00EF094A"/>
    <w:p w14:paraId="1A375235" w14:textId="77777777" w:rsidR="00EF094A" w:rsidRPr="008B2145" w:rsidRDefault="00EF094A" w:rsidP="00EF094A"/>
    <w:p w14:paraId="57597D0A" w14:textId="77777777" w:rsidR="00EF094A" w:rsidRPr="008B2145" w:rsidRDefault="00EF094A" w:rsidP="00EF094A"/>
    <w:p w14:paraId="1F1ED4E8" w14:textId="77777777" w:rsidR="00EF094A" w:rsidRPr="008B2145" w:rsidRDefault="00EF094A" w:rsidP="00EF094A"/>
    <w:p w14:paraId="7CDA8DD0" w14:textId="77777777" w:rsidR="00EF094A" w:rsidRPr="008B2145" w:rsidRDefault="00EF094A" w:rsidP="00EF094A"/>
    <w:p w14:paraId="677F53FB" w14:textId="77777777" w:rsidR="00EF094A" w:rsidRPr="008B2145" w:rsidRDefault="00EF094A" w:rsidP="00EF094A"/>
    <w:p w14:paraId="1AC5A1EC" w14:textId="77777777" w:rsidR="00EF094A" w:rsidRPr="008B2145" w:rsidRDefault="00EF094A" w:rsidP="00EF094A"/>
    <w:p w14:paraId="2AE19721" w14:textId="77777777" w:rsidR="00EF094A" w:rsidRPr="008B2145" w:rsidRDefault="00EF094A" w:rsidP="00EF094A"/>
    <w:p w14:paraId="2B6F8FE7" w14:textId="77777777" w:rsidR="00EF094A" w:rsidRPr="008B2145" w:rsidRDefault="00EF094A" w:rsidP="00EF094A"/>
    <w:p w14:paraId="71F04C42" w14:textId="77777777" w:rsidR="00EF094A" w:rsidRPr="008B2145" w:rsidRDefault="00EF094A" w:rsidP="00EF094A"/>
    <w:p w14:paraId="2AAA7AC9" w14:textId="77777777" w:rsidR="00EF094A" w:rsidRPr="008B2145" w:rsidRDefault="00EF094A" w:rsidP="00EF094A"/>
    <w:p w14:paraId="69353FC4" w14:textId="77777777" w:rsidR="00EF094A" w:rsidRPr="008B2145" w:rsidRDefault="00EF094A" w:rsidP="00EF094A"/>
    <w:p w14:paraId="3ADC3EBC" w14:textId="77777777" w:rsidR="00EF094A" w:rsidRPr="008B2145" w:rsidRDefault="00EF094A" w:rsidP="00EF094A"/>
    <w:p w14:paraId="2E5F87CB" w14:textId="77777777" w:rsidR="00EF094A" w:rsidRPr="008B2145" w:rsidRDefault="00EF094A" w:rsidP="00EF094A">
      <w:pPr>
        <w:jc w:val="center"/>
        <w:rPr>
          <w:b/>
          <w:bCs/>
          <w:sz w:val="18"/>
          <w:szCs w:val="18"/>
        </w:rPr>
      </w:pPr>
      <w:r w:rsidRPr="008B2145">
        <w:rPr>
          <w:b/>
          <w:bCs/>
          <w:sz w:val="18"/>
          <w:szCs w:val="18"/>
        </w:rPr>
        <w:t xml:space="preserve">г. </w:t>
      </w:r>
      <w:r>
        <w:rPr>
          <w:b/>
          <w:bCs/>
          <w:sz w:val="18"/>
          <w:szCs w:val="18"/>
        </w:rPr>
        <w:t>Саратов</w:t>
      </w:r>
    </w:p>
    <w:p w14:paraId="21E933E4" w14:textId="77777777" w:rsidR="00EF094A" w:rsidRPr="008B2145" w:rsidRDefault="00EF094A" w:rsidP="00EF094A">
      <w:pPr>
        <w:jc w:val="center"/>
        <w:rPr>
          <w:b/>
          <w:bCs/>
          <w:sz w:val="18"/>
          <w:szCs w:val="18"/>
        </w:rPr>
      </w:pPr>
    </w:p>
    <w:p w14:paraId="0A786DB3" w14:textId="77777777" w:rsidR="00EF094A" w:rsidRPr="008B2145" w:rsidRDefault="00EF094A" w:rsidP="00EF094A">
      <w:pPr>
        <w:jc w:val="center"/>
        <w:rPr>
          <w:b/>
          <w:bCs/>
          <w:sz w:val="18"/>
          <w:szCs w:val="18"/>
        </w:rPr>
      </w:pPr>
      <w:r w:rsidRPr="008B2145">
        <w:rPr>
          <w:b/>
          <w:bCs/>
          <w:sz w:val="18"/>
          <w:szCs w:val="18"/>
        </w:rPr>
        <w:t>20___ г.</w:t>
      </w:r>
    </w:p>
    <w:p w14:paraId="49152486" w14:textId="77777777" w:rsidR="00EF094A" w:rsidRPr="008B2145" w:rsidRDefault="00EF094A" w:rsidP="00EF094A"/>
    <w:p w14:paraId="4B2700DF" w14:textId="77777777" w:rsidR="00EF094A" w:rsidRDefault="00EF094A" w:rsidP="00EF094A">
      <w:pPr>
        <w:jc w:val="right"/>
      </w:pPr>
      <w:r w:rsidRPr="008B2145">
        <w:br w:type="page"/>
      </w:r>
    </w:p>
    <w:p w14:paraId="32593CD6" w14:textId="77777777" w:rsidR="00EF094A" w:rsidRDefault="00EF094A" w:rsidP="00EF094A">
      <w:pPr>
        <w:jc w:val="right"/>
      </w:pPr>
    </w:p>
    <w:p w14:paraId="247F9EB5" w14:textId="77777777" w:rsidR="00EF094A" w:rsidRDefault="00EF094A" w:rsidP="00EF094A">
      <w:pPr>
        <w:jc w:val="right"/>
      </w:pPr>
    </w:p>
    <w:p w14:paraId="4EF84BBD" w14:textId="77777777" w:rsidR="00EF094A" w:rsidRPr="008B2145" w:rsidRDefault="00EF094A" w:rsidP="00EF094A">
      <w:pPr>
        <w:jc w:val="right"/>
      </w:pPr>
      <w:r w:rsidRPr="008B2145">
        <w:t xml:space="preserve">Страница </w:t>
      </w:r>
      <w:r>
        <w:t>1</w:t>
      </w:r>
    </w:p>
    <w:p w14:paraId="267E5E2A" w14:textId="77777777" w:rsidR="00EF094A" w:rsidRPr="008B2145" w:rsidRDefault="00EF094A" w:rsidP="00EF094A">
      <w:pPr>
        <w:rPr>
          <w:b/>
        </w:rPr>
      </w:pPr>
      <w:r w:rsidRPr="008B2145">
        <w:rPr>
          <w:b/>
        </w:rPr>
        <w:t>Операторы заправочной станции 4</w:t>
      </w:r>
      <w:r>
        <w:rPr>
          <w:b/>
        </w:rPr>
        <w:t xml:space="preserve"> </w:t>
      </w:r>
      <w:r w:rsidRPr="008B2145">
        <w:rPr>
          <w:b/>
        </w:rPr>
        <w:t xml:space="preserve">разряда </w:t>
      </w:r>
    </w:p>
    <w:tbl>
      <w:tblPr>
        <w:tblW w:w="97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947"/>
        <w:gridCol w:w="5899"/>
        <w:gridCol w:w="1294"/>
      </w:tblGrid>
      <w:tr w:rsidR="00EF094A" w:rsidRPr="008B2145" w14:paraId="1142B4E7" w14:textId="77777777" w:rsidTr="00D80394">
        <w:trPr>
          <w:trHeight w:val="20"/>
          <w:jc w:val="right"/>
        </w:trPr>
        <w:tc>
          <w:tcPr>
            <w:tcW w:w="1606" w:type="dxa"/>
            <w:shd w:val="clear" w:color="auto" w:fill="auto"/>
            <w:vAlign w:val="center"/>
          </w:tcPr>
          <w:p w14:paraId="58EF3631" w14:textId="77777777" w:rsidR="00EF094A" w:rsidRPr="008B2145" w:rsidRDefault="00EF094A" w:rsidP="00D80394">
            <w:pPr>
              <w:jc w:val="center"/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BFED3D5" w14:textId="77777777" w:rsidR="00EF094A" w:rsidRPr="008B2145" w:rsidRDefault="00EF094A" w:rsidP="00D80394">
            <w:pPr>
              <w:jc w:val="center"/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>№ раздела, темы</w:t>
            </w:r>
          </w:p>
        </w:tc>
        <w:tc>
          <w:tcPr>
            <w:tcW w:w="5899" w:type="dxa"/>
            <w:shd w:val="clear" w:color="auto" w:fill="auto"/>
            <w:vAlign w:val="center"/>
          </w:tcPr>
          <w:p w14:paraId="2A119102" w14:textId="77777777" w:rsidR="00EF094A" w:rsidRPr="008B2145" w:rsidRDefault="00EF094A" w:rsidP="00D80394">
            <w:pPr>
              <w:jc w:val="center"/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>Содержание темы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EF4D2AA" w14:textId="77777777" w:rsidR="00EF094A" w:rsidRPr="008B2145" w:rsidRDefault="00EF094A" w:rsidP="00D80394">
            <w:pPr>
              <w:jc w:val="center"/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>Подпись преподавателя</w:t>
            </w:r>
          </w:p>
        </w:tc>
      </w:tr>
      <w:tr w:rsidR="00EF094A" w:rsidRPr="008B2145" w14:paraId="3C3F2E4A" w14:textId="77777777" w:rsidTr="00D80394">
        <w:trPr>
          <w:trHeight w:val="20"/>
          <w:jc w:val="right"/>
        </w:trPr>
        <w:tc>
          <w:tcPr>
            <w:tcW w:w="1606" w:type="dxa"/>
            <w:shd w:val="clear" w:color="auto" w:fill="auto"/>
            <w:vAlign w:val="center"/>
          </w:tcPr>
          <w:p w14:paraId="4722C02F" w14:textId="77777777" w:rsidR="00EF094A" w:rsidRPr="008B2145" w:rsidRDefault="00EF094A" w:rsidP="00D80394"/>
        </w:tc>
        <w:tc>
          <w:tcPr>
            <w:tcW w:w="947" w:type="dxa"/>
            <w:shd w:val="clear" w:color="auto" w:fill="auto"/>
            <w:vAlign w:val="center"/>
          </w:tcPr>
          <w:p w14:paraId="1B33A2BE" w14:textId="77777777" w:rsidR="00EF094A" w:rsidRPr="008B2145" w:rsidRDefault="00EF094A" w:rsidP="00D80394"/>
        </w:tc>
        <w:tc>
          <w:tcPr>
            <w:tcW w:w="5899" w:type="dxa"/>
            <w:shd w:val="clear" w:color="auto" w:fill="auto"/>
            <w:vAlign w:val="center"/>
          </w:tcPr>
          <w:p w14:paraId="26F71A6F" w14:textId="77777777" w:rsidR="00EF094A" w:rsidRPr="008B2145" w:rsidRDefault="00EF094A" w:rsidP="00D80394">
            <w:pPr>
              <w:rPr>
                <w:sz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0BDCBC5" w14:textId="77777777" w:rsidR="00EF094A" w:rsidRPr="008B2145" w:rsidRDefault="00EF094A" w:rsidP="00D80394"/>
        </w:tc>
      </w:tr>
      <w:tr w:rsidR="00EF094A" w:rsidRPr="008B2145" w14:paraId="0C1FBAD3" w14:textId="77777777" w:rsidTr="00D80394">
        <w:trPr>
          <w:trHeight w:val="20"/>
          <w:jc w:val="right"/>
        </w:trPr>
        <w:tc>
          <w:tcPr>
            <w:tcW w:w="1606" w:type="dxa"/>
            <w:shd w:val="clear" w:color="auto" w:fill="auto"/>
            <w:vAlign w:val="center"/>
          </w:tcPr>
          <w:p w14:paraId="5EDFB21C" w14:textId="77777777" w:rsidR="00EF094A" w:rsidRPr="008B2145" w:rsidRDefault="00EF094A" w:rsidP="00D80394"/>
        </w:tc>
        <w:tc>
          <w:tcPr>
            <w:tcW w:w="947" w:type="dxa"/>
            <w:shd w:val="clear" w:color="auto" w:fill="auto"/>
            <w:vAlign w:val="center"/>
          </w:tcPr>
          <w:p w14:paraId="46C0C539" w14:textId="77777777" w:rsidR="00EF094A" w:rsidRPr="008B2145" w:rsidRDefault="00EF094A" w:rsidP="00D80394"/>
        </w:tc>
        <w:tc>
          <w:tcPr>
            <w:tcW w:w="5899" w:type="dxa"/>
            <w:shd w:val="clear" w:color="auto" w:fill="auto"/>
            <w:vAlign w:val="center"/>
          </w:tcPr>
          <w:p w14:paraId="6C5AE882" w14:textId="77777777" w:rsidR="00EF094A" w:rsidRPr="008B2145" w:rsidRDefault="00EF094A" w:rsidP="00D80394">
            <w:pPr>
              <w:rPr>
                <w:sz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696A408" w14:textId="77777777" w:rsidR="00EF094A" w:rsidRPr="008B2145" w:rsidRDefault="00EF094A" w:rsidP="00D80394"/>
        </w:tc>
      </w:tr>
      <w:tr w:rsidR="00EF094A" w:rsidRPr="008B2145" w14:paraId="0325D4A5" w14:textId="77777777" w:rsidTr="00D80394">
        <w:trPr>
          <w:trHeight w:val="20"/>
          <w:jc w:val="right"/>
        </w:trPr>
        <w:tc>
          <w:tcPr>
            <w:tcW w:w="1606" w:type="dxa"/>
            <w:shd w:val="clear" w:color="auto" w:fill="auto"/>
            <w:vAlign w:val="center"/>
          </w:tcPr>
          <w:p w14:paraId="384EE421" w14:textId="77777777" w:rsidR="00EF094A" w:rsidRPr="008B2145" w:rsidRDefault="00EF094A" w:rsidP="00D80394"/>
        </w:tc>
        <w:tc>
          <w:tcPr>
            <w:tcW w:w="947" w:type="dxa"/>
            <w:shd w:val="clear" w:color="auto" w:fill="auto"/>
            <w:vAlign w:val="center"/>
          </w:tcPr>
          <w:p w14:paraId="459297A9" w14:textId="77777777" w:rsidR="00EF094A" w:rsidRPr="008B2145" w:rsidRDefault="00EF094A" w:rsidP="00D80394"/>
        </w:tc>
        <w:tc>
          <w:tcPr>
            <w:tcW w:w="5899" w:type="dxa"/>
            <w:shd w:val="clear" w:color="auto" w:fill="auto"/>
            <w:vAlign w:val="center"/>
          </w:tcPr>
          <w:p w14:paraId="23D107C9" w14:textId="77777777" w:rsidR="00EF094A" w:rsidRPr="008B2145" w:rsidRDefault="00EF094A" w:rsidP="00D80394">
            <w:pPr>
              <w:rPr>
                <w:sz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2524783F" w14:textId="77777777" w:rsidR="00EF094A" w:rsidRPr="008B2145" w:rsidRDefault="00EF094A" w:rsidP="00D80394"/>
        </w:tc>
      </w:tr>
      <w:tr w:rsidR="00EF094A" w:rsidRPr="008B2145" w14:paraId="01B34D3A" w14:textId="77777777" w:rsidTr="00D80394">
        <w:trPr>
          <w:trHeight w:val="20"/>
          <w:jc w:val="right"/>
        </w:trPr>
        <w:tc>
          <w:tcPr>
            <w:tcW w:w="1606" w:type="dxa"/>
            <w:shd w:val="clear" w:color="auto" w:fill="auto"/>
            <w:vAlign w:val="center"/>
          </w:tcPr>
          <w:p w14:paraId="5D5B638E" w14:textId="77777777" w:rsidR="00EF094A" w:rsidRPr="008B2145" w:rsidRDefault="00EF094A" w:rsidP="00D80394"/>
        </w:tc>
        <w:tc>
          <w:tcPr>
            <w:tcW w:w="947" w:type="dxa"/>
            <w:shd w:val="clear" w:color="auto" w:fill="auto"/>
            <w:vAlign w:val="center"/>
          </w:tcPr>
          <w:p w14:paraId="16071F79" w14:textId="77777777" w:rsidR="00EF094A" w:rsidRPr="008B2145" w:rsidRDefault="00EF094A" w:rsidP="00D80394"/>
        </w:tc>
        <w:tc>
          <w:tcPr>
            <w:tcW w:w="5899" w:type="dxa"/>
            <w:shd w:val="clear" w:color="auto" w:fill="auto"/>
            <w:vAlign w:val="center"/>
          </w:tcPr>
          <w:p w14:paraId="2A4F2A1E" w14:textId="77777777" w:rsidR="00EF094A" w:rsidRPr="008B2145" w:rsidRDefault="00EF094A" w:rsidP="00D80394">
            <w:pPr>
              <w:rPr>
                <w:sz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3A0F8D7A" w14:textId="77777777" w:rsidR="00EF094A" w:rsidRPr="008B2145" w:rsidRDefault="00EF094A" w:rsidP="00D80394"/>
        </w:tc>
      </w:tr>
      <w:tr w:rsidR="00EF094A" w:rsidRPr="008B2145" w14:paraId="2A5BD5CD" w14:textId="77777777" w:rsidTr="00D80394">
        <w:trPr>
          <w:trHeight w:val="20"/>
          <w:jc w:val="right"/>
        </w:trPr>
        <w:tc>
          <w:tcPr>
            <w:tcW w:w="1606" w:type="dxa"/>
            <w:shd w:val="clear" w:color="auto" w:fill="auto"/>
            <w:vAlign w:val="center"/>
          </w:tcPr>
          <w:p w14:paraId="56A65D9F" w14:textId="77777777" w:rsidR="00EF094A" w:rsidRPr="008B2145" w:rsidRDefault="00EF094A" w:rsidP="00D80394"/>
        </w:tc>
        <w:tc>
          <w:tcPr>
            <w:tcW w:w="947" w:type="dxa"/>
            <w:shd w:val="clear" w:color="auto" w:fill="auto"/>
            <w:vAlign w:val="center"/>
          </w:tcPr>
          <w:p w14:paraId="47627567" w14:textId="77777777" w:rsidR="00EF094A" w:rsidRPr="008B2145" w:rsidRDefault="00EF094A" w:rsidP="00D80394"/>
        </w:tc>
        <w:tc>
          <w:tcPr>
            <w:tcW w:w="5899" w:type="dxa"/>
            <w:shd w:val="clear" w:color="auto" w:fill="auto"/>
            <w:vAlign w:val="center"/>
          </w:tcPr>
          <w:p w14:paraId="273EDCB1" w14:textId="77777777" w:rsidR="00EF094A" w:rsidRPr="008B2145" w:rsidRDefault="00EF094A" w:rsidP="00D80394">
            <w:pPr>
              <w:rPr>
                <w:sz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31A537D6" w14:textId="77777777" w:rsidR="00EF094A" w:rsidRPr="008B2145" w:rsidRDefault="00EF094A" w:rsidP="00D80394"/>
        </w:tc>
      </w:tr>
      <w:tr w:rsidR="00EF094A" w:rsidRPr="008B2145" w14:paraId="46914DE7" w14:textId="77777777" w:rsidTr="00D80394">
        <w:trPr>
          <w:trHeight w:val="20"/>
          <w:jc w:val="right"/>
        </w:trPr>
        <w:tc>
          <w:tcPr>
            <w:tcW w:w="1606" w:type="dxa"/>
            <w:shd w:val="clear" w:color="auto" w:fill="auto"/>
            <w:vAlign w:val="center"/>
          </w:tcPr>
          <w:p w14:paraId="2025D0C6" w14:textId="77777777" w:rsidR="00EF094A" w:rsidRPr="008B2145" w:rsidRDefault="00EF094A" w:rsidP="00D80394"/>
        </w:tc>
        <w:tc>
          <w:tcPr>
            <w:tcW w:w="947" w:type="dxa"/>
            <w:shd w:val="clear" w:color="auto" w:fill="auto"/>
            <w:vAlign w:val="center"/>
          </w:tcPr>
          <w:p w14:paraId="65C6F15A" w14:textId="77777777" w:rsidR="00EF094A" w:rsidRPr="008B2145" w:rsidRDefault="00EF094A" w:rsidP="00D80394"/>
        </w:tc>
        <w:tc>
          <w:tcPr>
            <w:tcW w:w="5899" w:type="dxa"/>
            <w:shd w:val="clear" w:color="auto" w:fill="auto"/>
            <w:vAlign w:val="center"/>
          </w:tcPr>
          <w:p w14:paraId="1C25F718" w14:textId="77777777" w:rsidR="00EF094A" w:rsidRPr="008B2145" w:rsidRDefault="00EF094A" w:rsidP="00D80394">
            <w:pPr>
              <w:rPr>
                <w:sz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7850EAF" w14:textId="77777777" w:rsidR="00EF094A" w:rsidRPr="008B2145" w:rsidRDefault="00EF094A" w:rsidP="00D80394"/>
        </w:tc>
      </w:tr>
    </w:tbl>
    <w:p w14:paraId="4F667A59" w14:textId="77777777" w:rsidR="00EF094A" w:rsidRDefault="00EF094A" w:rsidP="00EF094A">
      <w:pPr>
        <w:jc w:val="right"/>
      </w:pPr>
    </w:p>
    <w:p w14:paraId="29708399" w14:textId="77777777" w:rsidR="00EF094A" w:rsidRDefault="00EF094A" w:rsidP="00EF094A">
      <w:pPr>
        <w:jc w:val="right"/>
      </w:pPr>
    </w:p>
    <w:p w14:paraId="5C754133" w14:textId="77777777" w:rsidR="00EF094A" w:rsidRDefault="00EF094A" w:rsidP="00EF094A">
      <w:pPr>
        <w:jc w:val="right"/>
      </w:pPr>
    </w:p>
    <w:p w14:paraId="19531959" w14:textId="77777777" w:rsidR="00EF094A" w:rsidRDefault="00EF094A" w:rsidP="00EF094A">
      <w:pPr>
        <w:jc w:val="right"/>
      </w:pPr>
    </w:p>
    <w:p w14:paraId="24001A50" w14:textId="77777777" w:rsidR="00EF094A" w:rsidRDefault="00EF094A" w:rsidP="00EF094A">
      <w:pPr>
        <w:jc w:val="right"/>
      </w:pPr>
    </w:p>
    <w:p w14:paraId="32FE44A2" w14:textId="77777777" w:rsidR="00EF094A" w:rsidRDefault="00EF094A" w:rsidP="00EF094A">
      <w:pPr>
        <w:jc w:val="right"/>
      </w:pPr>
    </w:p>
    <w:p w14:paraId="5F9BBEF6" w14:textId="77777777" w:rsidR="00EF094A" w:rsidRDefault="00EF094A" w:rsidP="00EF094A">
      <w:pPr>
        <w:jc w:val="right"/>
      </w:pPr>
    </w:p>
    <w:p w14:paraId="74F9C179" w14:textId="77777777" w:rsidR="00EF094A" w:rsidRPr="008B2145" w:rsidRDefault="00EF094A" w:rsidP="00EF094A">
      <w:pPr>
        <w:jc w:val="right"/>
      </w:pPr>
      <w:r w:rsidRPr="008B2145">
        <w:t xml:space="preserve">Страница </w:t>
      </w:r>
      <w:r>
        <w:t>2</w:t>
      </w:r>
      <w:r w:rsidRPr="008B2145">
        <w:t>.</w:t>
      </w:r>
    </w:p>
    <w:p w14:paraId="2C80448E" w14:textId="77777777" w:rsidR="00EF094A" w:rsidRPr="008B2145" w:rsidRDefault="00EF094A" w:rsidP="00EF094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094A" w:rsidRPr="008B2145" w14:paraId="6A4DF259" w14:textId="77777777" w:rsidTr="00D80394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4FD2D054" w14:textId="77777777" w:rsidR="00EF094A" w:rsidRPr="008B2145" w:rsidRDefault="00EF094A" w:rsidP="00D80394">
            <w:pPr>
              <w:jc w:val="center"/>
              <w:rPr>
                <w:b/>
                <w:sz w:val="12"/>
                <w:szCs w:val="12"/>
              </w:rPr>
            </w:pPr>
            <w:r w:rsidRPr="008B2145">
              <w:rPr>
                <w:b/>
                <w:sz w:val="12"/>
                <w:szCs w:val="12"/>
              </w:rPr>
              <w:t>№ п/ п</w:t>
            </w:r>
          </w:p>
        </w:tc>
        <w:tc>
          <w:tcPr>
            <w:tcW w:w="402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58F1110" w14:textId="77777777" w:rsidR="00EF094A" w:rsidRPr="008B2145" w:rsidRDefault="00EF094A" w:rsidP="00D80394">
            <w:pPr>
              <w:jc w:val="right"/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>Дата</w:t>
            </w:r>
          </w:p>
          <w:p w14:paraId="3C8E77E4" w14:textId="77777777" w:rsidR="00EF094A" w:rsidRPr="008B2145" w:rsidRDefault="00EF094A" w:rsidP="00D80394">
            <w:pPr>
              <w:ind w:left="1692"/>
              <w:jc w:val="right"/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>обучения</w:t>
            </w:r>
          </w:p>
          <w:p w14:paraId="409A40F1" w14:textId="77777777" w:rsidR="00EF094A" w:rsidRPr="008B2145" w:rsidRDefault="00EF094A" w:rsidP="00D80394">
            <w:pPr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 xml:space="preserve">            Список</w:t>
            </w:r>
          </w:p>
          <w:p w14:paraId="78BA3297" w14:textId="77777777" w:rsidR="00EF094A" w:rsidRPr="008B2145" w:rsidRDefault="00EF094A" w:rsidP="00D80394">
            <w:pPr>
              <w:rPr>
                <w:b/>
                <w:sz w:val="16"/>
                <w:szCs w:val="16"/>
              </w:rPr>
            </w:pPr>
            <w:r w:rsidRPr="008B2145">
              <w:rPr>
                <w:b/>
                <w:sz w:val="16"/>
                <w:szCs w:val="16"/>
              </w:rPr>
              <w:t xml:space="preserve">           (Ф.И.О.)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A33D148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0F06589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1742352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F7BBF81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96E92FA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020955DE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3B2FDF58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36980791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016712EE" w14:textId="77777777" w:rsidR="00EF094A" w:rsidRPr="008B2145" w:rsidRDefault="00EF094A" w:rsidP="00D803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EF094A" w:rsidRPr="008B2145" w14:paraId="1E6ED8BA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4B5741E2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6D876293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DD9BAF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AA7333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123149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99B7A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CE8EFA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04501019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0E864B8D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510D2A1A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01150509" w14:textId="77777777" w:rsidR="00EF094A" w:rsidRPr="008B2145" w:rsidRDefault="00EF094A" w:rsidP="00D80394">
            <w:pPr>
              <w:jc w:val="center"/>
            </w:pPr>
          </w:p>
        </w:tc>
      </w:tr>
      <w:tr w:rsidR="00EF094A" w:rsidRPr="008B2145" w14:paraId="227944BF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1D7D22BA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64A9FFAA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C206E4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8F5129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298728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32EDB7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D6336A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337F2A3F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30848A54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67BB9161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21C5206A" w14:textId="77777777" w:rsidR="00EF094A" w:rsidRPr="008B2145" w:rsidRDefault="00EF094A" w:rsidP="00D80394">
            <w:pPr>
              <w:jc w:val="center"/>
            </w:pPr>
          </w:p>
        </w:tc>
      </w:tr>
      <w:tr w:rsidR="00EF094A" w:rsidRPr="008B2145" w14:paraId="1D4028C2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214F1CBE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730E7831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25E178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478134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345BBE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B0562E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E6CCA2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72454198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65F26B8A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201468C6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4A042D06" w14:textId="77777777" w:rsidR="00EF094A" w:rsidRPr="008B2145" w:rsidRDefault="00EF094A" w:rsidP="00D80394">
            <w:pPr>
              <w:jc w:val="center"/>
            </w:pPr>
          </w:p>
        </w:tc>
      </w:tr>
      <w:tr w:rsidR="00EF094A" w:rsidRPr="008B2145" w14:paraId="65D51583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41684B54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591EBFD6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B26B48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CA6A45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5BACFD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82A2C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469FAA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32683A1D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638A3FF4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49C4502D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0B44B4B4" w14:textId="77777777" w:rsidR="00EF094A" w:rsidRPr="008B2145" w:rsidRDefault="00EF094A" w:rsidP="00D80394">
            <w:pPr>
              <w:jc w:val="center"/>
            </w:pPr>
          </w:p>
        </w:tc>
      </w:tr>
      <w:tr w:rsidR="00EF094A" w:rsidRPr="008B2145" w14:paraId="617CAD16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AA71E4D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38425667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96C81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C48ED1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7CEB9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B29781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AF2ED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64F63760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54B75070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1795CE7A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691EE679" w14:textId="77777777" w:rsidR="00EF094A" w:rsidRPr="008B2145" w:rsidRDefault="00EF094A" w:rsidP="00D80394">
            <w:pPr>
              <w:jc w:val="center"/>
            </w:pPr>
          </w:p>
        </w:tc>
      </w:tr>
      <w:tr w:rsidR="00EF094A" w:rsidRPr="008B2145" w14:paraId="27D54594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07090BDF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01192C8D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CEDC17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DE210B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A67B43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D39220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99DF31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39144786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5A08A8A9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193B3217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0EFD55E7" w14:textId="77777777" w:rsidR="00EF094A" w:rsidRPr="008B2145" w:rsidRDefault="00EF094A" w:rsidP="00D80394">
            <w:pPr>
              <w:jc w:val="center"/>
            </w:pPr>
          </w:p>
        </w:tc>
      </w:tr>
      <w:tr w:rsidR="00EF094A" w:rsidRPr="008B2145" w14:paraId="09D9D5BC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BDAFD42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5B32932F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45537B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A0749F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A6B08F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02BA7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76701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7AA77A2F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060761B3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643BD6FC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66B35BE9" w14:textId="77777777" w:rsidR="00EF094A" w:rsidRPr="008B2145" w:rsidRDefault="00EF094A" w:rsidP="00D80394">
            <w:pPr>
              <w:jc w:val="center"/>
            </w:pPr>
          </w:p>
        </w:tc>
      </w:tr>
      <w:tr w:rsidR="00EF094A" w:rsidRPr="008B2145" w14:paraId="43593182" w14:textId="77777777" w:rsidTr="00D80394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04E949D8" w14:textId="77777777" w:rsidR="00EF094A" w:rsidRPr="008B2145" w:rsidRDefault="00EF094A" w:rsidP="00EF094A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04C28DF5" w14:textId="77777777" w:rsidR="00EF094A" w:rsidRPr="008B2145" w:rsidRDefault="00EF094A" w:rsidP="00D80394">
            <w:pPr>
              <w:rPr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CCA31B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9A1800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97A5FF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7F3FD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80E45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4F785358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56222E7C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785E2AE1" w14:textId="77777777" w:rsidR="00EF094A" w:rsidRPr="008B2145" w:rsidRDefault="00EF094A" w:rsidP="00D80394">
            <w:pPr>
              <w:jc w:val="center"/>
            </w:pPr>
          </w:p>
        </w:tc>
        <w:tc>
          <w:tcPr>
            <w:tcW w:w="567" w:type="dxa"/>
          </w:tcPr>
          <w:p w14:paraId="4F9FDFCA" w14:textId="77777777" w:rsidR="00EF094A" w:rsidRPr="008B2145" w:rsidRDefault="00EF094A" w:rsidP="00D80394">
            <w:pPr>
              <w:jc w:val="center"/>
            </w:pPr>
          </w:p>
        </w:tc>
      </w:tr>
    </w:tbl>
    <w:p w14:paraId="4FCD1BFF" w14:textId="77777777" w:rsidR="00EF094A" w:rsidRPr="008B2145" w:rsidRDefault="00EF094A" w:rsidP="00EF094A">
      <w:pPr>
        <w:rPr>
          <w:sz w:val="16"/>
          <w:szCs w:val="16"/>
        </w:rPr>
      </w:pPr>
    </w:p>
    <w:p w14:paraId="0AB7E254" w14:textId="77777777" w:rsidR="00EF094A" w:rsidRPr="008B2145" w:rsidRDefault="00EF094A" w:rsidP="00EF094A">
      <w:r w:rsidRPr="008B2145">
        <w:tab/>
      </w:r>
      <w:r w:rsidRPr="008B2145">
        <w:tab/>
        <w:t>Учебная группа: №</w:t>
      </w:r>
      <w:r w:rsidRPr="008B2145">
        <w:tab/>
      </w:r>
      <w:r w:rsidRPr="008B2145">
        <w:tab/>
        <w:t>____</w:t>
      </w:r>
    </w:p>
    <w:p w14:paraId="4B725814" w14:textId="77777777" w:rsidR="00EF094A" w:rsidRPr="008B2145" w:rsidRDefault="00EF094A" w:rsidP="00EF094A">
      <w:r w:rsidRPr="008B2145">
        <w:tab/>
      </w:r>
      <w:r w:rsidRPr="008B2145">
        <w:tab/>
        <w:t xml:space="preserve">Дата начала обучения: </w:t>
      </w:r>
      <w:r w:rsidRPr="008B2145">
        <w:tab/>
        <w:t>___________</w:t>
      </w:r>
    </w:p>
    <w:p w14:paraId="7CA9CD81" w14:textId="77777777" w:rsidR="00EF094A" w:rsidRPr="008B2145" w:rsidRDefault="00EF094A" w:rsidP="00EF094A">
      <w:r w:rsidRPr="008B2145">
        <w:tab/>
      </w:r>
      <w:r w:rsidRPr="008B2145">
        <w:tab/>
        <w:t>Преподаватели:</w:t>
      </w:r>
    </w:p>
    <w:p w14:paraId="193DD0B1" w14:textId="77777777" w:rsidR="00EF094A" w:rsidRPr="008B2145" w:rsidRDefault="00EF094A" w:rsidP="00EF094A">
      <w:pPr>
        <w:rPr>
          <w:u w:val="single"/>
        </w:rPr>
      </w:pP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rPr>
          <w:u w:val="single"/>
        </w:rPr>
        <w:t>Ф.И.О.</w:t>
      </w:r>
    </w:p>
    <w:p w14:paraId="737BCF78" w14:textId="77777777" w:rsidR="00EF094A" w:rsidRPr="008B2145" w:rsidRDefault="00EF094A" w:rsidP="00EF094A">
      <w:pPr>
        <w:rPr>
          <w:u w:val="single"/>
        </w:rPr>
      </w:pPr>
      <w:r w:rsidRPr="008B2145">
        <w:lastRenderedPageBreak/>
        <w:tab/>
      </w: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rPr>
          <w:u w:val="single"/>
        </w:rPr>
        <w:t>Ф.И.О.</w:t>
      </w:r>
    </w:p>
    <w:p w14:paraId="6FD31F22" w14:textId="77777777" w:rsidR="00EF094A" w:rsidRPr="008B2145" w:rsidRDefault="00EF094A" w:rsidP="00EF094A">
      <w:pPr>
        <w:rPr>
          <w:u w:val="single"/>
        </w:rPr>
      </w:pP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tab/>
      </w:r>
      <w:r w:rsidRPr="008B2145">
        <w:rPr>
          <w:u w:val="single"/>
        </w:rPr>
        <w:t>Ф.И.О.</w:t>
      </w:r>
    </w:p>
    <w:p w14:paraId="5715BEE1" w14:textId="77777777" w:rsidR="00EF094A" w:rsidRDefault="00EF094A" w:rsidP="00EF094A">
      <w:pPr>
        <w:rPr>
          <w:b/>
        </w:rPr>
        <w:sectPr w:rsidR="00EF094A" w:rsidSect="00421A8E">
          <w:pgSz w:w="11906" w:h="16838"/>
          <w:pgMar w:top="567" w:right="1021" w:bottom="567" w:left="1247" w:header="737" w:footer="680" w:gutter="0"/>
          <w:cols w:space="708"/>
          <w:docGrid w:linePitch="360"/>
        </w:sectPr>
      </w:pPr>
    </w:p>
    <w:p w14:paraId="6D4BD9E5" w14:textId="6DC11020" w:rsidR="00EF094A" w:rsidRDefault="00EF094A" w:rsidP="00EF094A">
      <w:pPr>
        <w:pStyle w:val="S1"/>
        <w:spacing w:after="200"/>
        <w:rPr>
          <w:rFonts w:eastAsia="Calibri"/>
          <w:caps w:val="0"/>
          <w:lang w:eastAsia="en-US"/>
        </w:rPr>
      </w:pPr>
      <w:bookmarkStart w:id="104" w:name="Приложение5"/>
      <w:bookmarkStart w:id="105" w:name="_Toc206686528"/>
      <w:bookmarkStart w:id="106" w:name="_Hlk206596178"/>
      <w:bookmarkEnd w:id="104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3B4413">
        <w:rPr>
          <w:rFonts w:eastAsia="Calibri"/>
          <w:caps w:val="0"/>
          <w:lang w:eastAsia="en-US"/>
        </w:rPr>
        <w:t>5</w:t>
      </w:r>
      <w:r>
        <w:rPr>
          <w:rFonts w:eastAsia="Calibri"/>
          <w:caps w:val="0"/>
          <w:lang w:eastAsia="en-US"/>
        </w:rPr>
        <w:t>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="00B00892" w:rsidRPr="00B00892">
        <w:rPr>
          <w:rFonts w:eastAsia="Calibri"/>
          <w:caps w:val="0"/>
          <w:lang w:eastAsia="en-US"/>
        </w:rPr>
        <w:t>ФОРМА ПРОТОКОЛА ПРОМЕЖУТОЧНОЙ ПРОВЕРКИ ЗНАНИЙ (АТТЕСТАЦИИ</w:t>
      </w:r>
      <w:r w:rsidR="00B00892">
        <w:rPr>
          <w:rFonts w:eastAsia="Calibri"/>
          <w:caps w:val="0"/>
          <w:lang w:eastAsia="en-US"/>
        </w:rPr>
        <w:t>)</w:t>
      </w:r>
      <w:bookmarkEnd w:id="105"/>
    </w:p>
    <w:bookmarkEnd w:id="106"/>
    <w:p w14:paraId="406DB295" w14:textId="77777777" w:rsidR="00B00892" w:rsidRPr="008B2145" w:rsidRDefault="00B00892" w:rsidP="00B00892">
      <w:pPr>
        <w:tabs>
          <w:tab w:val="num" w:pos="0"/>
        </w:tabs>
        <w:jc w:val="center"/>
        <w:rPr>
          <w:b/>
          <w:smallCaps/>
        </w:rPr>
      </w:pPr>
      <w:r w:rsidRPr="008B2145">
        <w:rPr>
          <w:b/>
          <w:smallCaps/>
        </w:rPr>
        <w:t>ПРОТОКОЛ № _____</w:t>
      </w:r>
    </w:p>
    <w:p w14:paraId="4B68CE14" w14:textId="77777777" w:rsidR="00B00892" w:rsidRDefault="00B00892" w:rsidP="00B00892">
      <w:pPr>
        <w:tabs>
          <w:tab w:val="num" w:pos="0"/>
        </w:tabs>
        <w:jc w:val="center"/>
        <w:rPr>
          <w:b/>
          <w:bCs/>
          <w:smallCaps/>
          <w:sz w:val="28"/>
          <w:szCs w:val="28"/>
        </w:rPr>
      </w:pPr>
      <w:r w:rsidRPr="008B2145">
        <w:rPr>
          <w:b/>
          <w:bCs/>
          <w:smallCaps/>
          <w:sz w:val="28"/>
          <w:szCs w:val="28"/>
        </w:rPr>
        <w:t xml:space="preserve">заседания комиссии по </w:t>
      </w:r>
      <w:r>
        <w:rPr>
          <w:b/>
          <w:bCs/>
          <w:smallCaps/>
          <w:sz w:val="28"/>
          <w:szCs w:val="28"/>
        </w:rPr>
        <w:t xml:space="preserve">промежуточной </w:t>
      </w:r>
      <w:r w:rsidRPr="008B2145">
        <w:rPr>
          <w:b/>
          <w:bCs/>
          <w:smallCaps/>
          <w:sz w:val="28"/>
          <w:szCs w:val="28"/>
        </w:rPr>
        <w:t xml:space="preserve">проверке знаний </w:t>
      </w:r>
      <w:r>
        <w:rPr>
          <w:b/>
          <w:bCs/>
          <w:smallCaps/>
          <w:sz w:val="28"/>
          <w:szCs w:val="28"/>
        </w:rPr>
        <w:t xml:space="preserve">по итогам теоретического обучения в учебном центре </w:t>
      </w:r>
    </w:p>
    <w:p w14:paraId="0EB6A7D7" w14:textId="17D46D73" w:rsidR="00B00892" w:rsidRPr="008B2145" w:rsidRDefault="00B00892" w:rsidP="00B00892">
      <w:pPr>
        <w:tabs>
          <w:tab w:val="num" w:pos="0"/>
        </w:tabs>
        <w:jc w:val="center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28"/>
          <w:szCs w:val="28"/>
        </w:rPr>
        <w:t>пао  «саратовнефтепродукт»</w:t>
      </w:r>
    </w:p>
    <w:p w14:paraId="10519D07" w14:textId="77777777" w:rsidR="00B00892" w:rsidRPr="008B2145" w:rsidRDefault="00B00892" w:rsidP="00B00892">
      <w:pPr>
        <w:tabs>
          <w:tab w:val="num" w:pos="0"/>
        </w:tabs>
        <w:jc w:val="right"/>
        <w:rPr>
          <w:bCs/>
        </w:rPr>
      </w:pPr>
      <w:r>
        <w:rPr>
          <w:bCs/>
        </w:rPr>
        <w:t xml:space="preserve">от «___» ____________ </w:t>
      </w:r>
      <w:r w:rsidRPr="008B2145">
        <w:rPr>
          <w:bCs/>
        </w:rPr>
        <w:t xml:space="preserve">20____ г. </w:t>
      </w:r>
    </w:p>
    <w:p w14:paraId="2601D8AE" w14:textId="77777777" w:rsidR="00B00892" w:rsidRPr="008B2145" w:rsidRDefault="00B00892" w:rsidP="00B00892">
      <w:pPr>
        <w:tabs>
          <w:tab w:val="num" w:pos="0"/>
        </w:tabs>
        <w:jc w:val="right"/>
        <w:rPr>
          <w:bCs/>
        </w:rPr>
      </w:pPr>
    </w:p>
    <w:p w14:paraId="2FE25B76" w14:textId="77777777" w:rsidR="00B00892" w:rsidRPr="008B2145" w:rsidRDefault="00B00892" w:rsidP="00B00892">
      <w:pPr>
        <w:tabs>
          <w:tab w:val="num" w:pos="0"/>
        </w:tabs>
        <w:jc w:val="both"/>
        <w:rPr>
          <w:bCs/>
        </w:rPr>
      </w:pPr>
      <w:r w:rsidRPr="008B2145">
        <w:rPr>
          <w:bCs/>
        </w:rPr>
        <w:t>Состав комиссии (указать фамилии, инициалы, должности)</w:t>
      </w:r>
    </w:p>
    <w:p w14:paraId="19DB85F3" w14:textId="77777777" w:rsidR="00B00892" w:rsidRPr="008B2145" w:rsidRDefault="00B00892" w:rsidP="00B00892">
      <w:pPr>
        <w:tabs>
          <w:tab w:val="num" w:pos="0"/>
        </w:tabs>
        <w:jc w:val="both"/>
        <w:rPr>
          <w:bCs/>
        </w:rPr>
      </w:pPr>
      <w:r w:rsidRPr="008B2145">
        <w:rPr>
          <w:bCs/>
        </w:rPr>
        <w:t xml:space="preserve">Председатель: </w:t>
      </w:r>
    </w:p>
    <w:p w14:paraId="15AE8B14" w14:textId="77777777" w:rsidR="00B00892" w:rsidRPr="008B2145" w:rsidRDefault="00B00892" w:rsidP="00B00892">
      <w:pPr>
        <w:tabs>
          <w:tab w:val="num" w:pos="0"/>
        </w:tabs>
        <w:jc w:val="both"/>
        <w:rPr>
          <w:bCs/>
        </w:rPr>
      </w:pPr>
      <w:r w:rsidRPr="008B2145">
        <w:rPr>
          <w:bCs/>
        </w:rPr>
        <w:t>Члены:</w:t>
      </w:r>
    </w:p>
    <w:p w14:paraId="641A42E6" w14:textId="77777777" w:rsidR="00B00892" w:rsidRPr="008B2145" w:rsidRDefault="00B00892" w:rsidP="00B00892">
      <w:pPr>
        <w:tabs>
          <w:tab w:val="num" w:pos="0"/>
        </w:tabs>
        <w:jc w:val="both"/>
        <w:rPr>
          <w:bCs/>
        </w:rPr>
      </w:pPr>
      <w:r w:rsidRPr="008B2145">
        <w:rPr>
          <w:bCs/>
        </w:rPr>
        <w:t xml:space="preserve">1. </w:t>
      </w:r>
      <w:r>
        <w:rPr>
          <w:bCs/>
        </w:rPr>
        <w:t>Ф.И.О</w:t>
      </w:r>
      <w:r w:rsidRPr="008B2145">
        <w:rPr>
          <w:bCs/>
        </w:rPr>
        <w:t>. – должность;</w:t>
      </w:r>
    </w:p>
    <w:p w14:paraId="5E855A14" w14:textId="77777777" w:rsidR="00B00892" w:rsidRPr="008B2145" w:rsidRDefault="00B00892" w:rsidP="00B00892">
      <w:pPr>
        <w:tabs>
          <w:tab w:val="num" w:pos="0"/>
        </w:tabs>
        <w:jc w:val="both"/>
        <w:rPr>
          <w:bCs/>
        </w:rPr>
      </w:pPr>
      <w:r w:rsidRPr="008B2145">
        <w:rPr>
          <w:bCs/>
        </w:rPr>
        <w:t xml:space="preserve">2. </w:t>
      </w:r>
      <w:r>
        <w:rPr>
          <w:bCs/>
        </w:rPr>
        <w:t>Ф.И.О</w:t>
      </w:r>
      <w:r w:rsidRPr="008B2145">
        <w:rPr>
          <w:bCs/>
        </w:rPr>
        <w:t>. – должность;</w:t>
      </w:r>
    </w:p>
    <w:p w14:paraId="3CDD9A04" w14:textId="77777777" w:rsidR="00B00892" w:rsidRPr="008B2145" w:rsidRDefault="00B00892" w:rsidP="00B00892">
      <w:pPr>
        <w:tabs>
          <w:tab w:val="num" w:pos="0"/>
        </w:tabs>
        <w:jc w:val="both"/>
        <w:rPr>
          <w:bCs/>
        </w:rPr>
      </w:pPr>
      <w:r w:rsidRPr="008B2145">
        <w:rPr>
          <w:bCs/>
        </w:rPr>
        <w:t xml:space="preserve">3. </w:t>
      </w:r>
      <w:r>
        <w:rPr>
          <w:bCs/>
        </w:rPr>
        <w:t>Ф.И.О</w:t>
      </w:r>
      <w:r w:rsidRPr="008B2145">
        <w:rPr>
          <w:bCs/>
        </w:rPr>
        <w:t>. – должность;</w:t>
      </w:r>
    </w:p>
    <w:p w14:paraId="1C6A62BF" w14:textId="77777777" w:rsidR="00B00892" w:rsidRDefault="00B00892" w:rsidP="00B00892">
      <w:pPr>
        <w:tabs>
          <w:tab w:val="num" w:pos="0"/>
        </w:tabs>
        <w:jc w:val="both"/>
        <w:rPr>
          <w:bCs/>
        </w:rPr>
      </w:pPr>
      <w:r w:rsidRPr="008B2145">
        <w:rPr>
          <w:bCs/>
        </w:rPr>
        <w:t xml:space="preserve">4. </w:t>
      </w:r>
      <w:r>
        <w:rPr>
          <w:bCs/>
        </w:rPr>
        <w:t>Ф.И.О</w:t>
      </w:r>
      <w:r w:rsidRPr="008B2145">
        <w:rPr>
          <w:bCs/>
        </w:rPr>
        <w:t>. – должность;</w:t>
      </w:r>
    </w:p>
    <w:p w14:paraId="385B0451" w14:textId="77777777" w:rsidR="00B00892" w:rsidRPr="008B2145" w:rsidRDefault="00B00892" w:rsidP="00B00892">
      <w:pPr>
        <w:tabs>
          <w:tab w:val="num" w:pos="0"/>
        </w:tabs>
        <w:jc w:val="both"/>
        <w:rPr>
          <w:bCs/>
        </w:rPr>
      </w:pPr>
      <w:r>
        <w:rPr>
          <w:bCs/>
        </w:rPr>
        <w:t>5</w:t>
      </w:r>
      <w:r w:rsidRPr="008B2145">
        <w:rPr>
          <w:bCs/>
        </w:rPr>
        <w:t xml:space="preserve">. </w:t>
      </w:r>
      <w:r>
        <w:rPr>
          <w:bCs/>
        </w:rPr>
        <w:t>Ф.И.О. – должность.</w:t>
      </w:r>
    </w:p>
    <w:p w14:paraId="16C1637B" w14:textId="77777777" w:rsidR="00B00892" w:rsidRPr="008B2145" w:rsidRDefault="00B00892" w:rsidP="00B00892">
      <w:pPr>
        <w:tabs>
          <w:tab w:val="num" w:pos="0"/>
        </w:tabs>
        <w:jc w:val="both"/>
        <w:rPr>
          <w:bCs/>
          <w:sz w:val="16"/>
          <w:szCs w:val="16"/>
        </w:rPr>
      </w:pPr>
      <w:bookmarkStart w:id="107" w:name="_Hlk206595517"/>
      <w:r w:rsidRPr="008B2145">
        <w:rPr>
          <w:bCs/>
        </w:rPr>
        <w:t xml:space="preserve">Проверка знаний </w:t>
      </w:r>
      <w:bookmarkEnd w:id="107"/>
      <w:r w:rsidRPr="008B2145">
        <w:rPr>
          <w:bCs/>
        </w:rPr>
        <w:t>(правил, инструкций и др.) провед</w:t>
      </w:r>
      <w:r>
        <w:rPr>
          <w:bCs/>
        </w:rPr>
        <w:t>ена в соответствии с программой профессионального обучения по профессии рабочих</w:t>
      </w:r>
      <w:r w:rsidRPr="008B2145">
        <w:rPr>
          <w:bCs/>
        </w:rPr>
        <w:t xml:space="preserve"> 15594 «Оператор заправочных станций», утвержденной приказом _____</w:t>
      </w:r>
      <w:r w:rsidRPr="008B2145">
        <w:rPr>
          <w:bCs/>
          <w:u w:val="single"/>
        </w:rPr>
        <w:t xml:space="preserve"> </w:t>
      </w:r>
      <w:r w:rsidRPr="008B2145">
        <w:rPr>
          <w:bCs/>
          <w:sz w:val="16"/>
          <w:szCs w:val="16"/>
        </w:rPr>
        <w:t>(кем, когда)</w:t>
      </w:r>
    </w:p>
    <w:p w14:paraId="1412272D" w14:textId="77777777" w:rsidR="00B00892" w:rsidRPr="008B2145" w:rsidRDefault="00B00892" w:rsidP="00B00892">
      <w:pPr>
        <w:tabs>
          <w:tab w:val="num" w:pos="0"/>
        </w:tabs>
        <w:rPr>
          <w:bCs/>
          <w:sz w:val="16"/>
          <w:szCs w:val="16"/>
        </w:rPr>
      </w:pPr>
    </w:p>
    <w:p w14:paraId="17759363" w14:textId="77777777" w:rsidR="00B00892" w:rsidRPr="008B2145" w:rsidRDefault="00B00892" w:rsidP="00B00892">
      <w:pPr>
        <w:tabs>
          <w:tab w:val="num" w:pos="0"/>
        </w:tabs>
        <w:jc w:val="center"/>
        <w:rPr>
          <w:b/>
        </w:rPr>
      </w:pPr>
      <w:r w:rsidRPr="008B2145">
        <w:rPr>
          <w:b/>
        </w:rPr>
        <w:t>Результаты проверки</w:t>
      </w:r>
    </w:p>
    <w:p w14:paraId="14A3EC9F" w14:textId="77777777" w:rsidR="00B00892" w:rsidRPr="008B2145" w:rsidRDefault="00B00892" w:rsidP="00B00892">
      <w:pPr>
        <w:tabs>
          <w:tab w:val="num" w:pos="0"/>
        </w:tabs>
        <w:jc w:val="both"/>
        <w:rPr>
          <w:b/>
          <w:sz w:val="16"/>
          <w:szCs w:val="16"/>
        </w:rPr>
      </w:pP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86"/>
        <w:gridCol w:w="2208"/>
        <w:gridCol w:w="1386"/>
        <w:gridCol w:w="1386"/>
        <w:gridCol w:w="1521"/>
      </w:tblGrid>
      <w:tr w:rsidR="00B00892" w:rsidRPr="008B2145" w14:paraId="26E15B61" w14:textId="77777777" w:rsidTr="00B6349F">
        <w:trPr>
          <w:trHeight w:val="20"/>
        </w:trPr>
        <w:tc>
          <w:tcPr>
            <w:tcW w:w="303" w:type="pct"/>
            <w:vAlign w:val="center"/>
          </w:tcPr>
          <w:p w14:paraId="6FB95751" w14:textId="77777777" w:rsidR="00B00892" w:rsidRPr="008B2145" w:rsidRDefault="00B00892" w:rsidP="00B6349F">
            <w:pPr>
              <w:tabs>
                <w:tab w:val="num" w:pos="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B214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41" w:type="pct"/>
            <w:vAlign w:val="center"/>
          </w:tcPr>
          <w:p w14:paraId="3457AA2C" w14:textId="77777777" w:rsidR="00B00892" w:rsidRPr="008B2145" w:rsidRDefault="00B00892" w:rsidP="00B6349F">
            <w:pPr>
              <w:tabs>
                <w:tab w:val="num" w:pos="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B2145">
              <w:rPr>
                <w:b/>
                <w:bCs/>
                <w:sz w:val="16"/>
                <w:szCs w:val="16"/>
              </w:rPr>
              <w:t>Фамилия, инициалы</w:t>
            </w:r>
          </w:p>
        </w:tc>
        <w:tc>
          <w:tcPr>
            <w:tcW w:w="1208" w:type="pct"/>
            <w:vAlign w:val="center"/>
          </w:tcPr>
          <w:p w14:paraId="22283B9E" w14:textId="77777777" w:rsidR="00B00892" w:rsidRPr="008B2145" w:rsidRDefault="00B00892" w:rsidP="00B6349F">
            <w:pPr>
              <w:tabs>
                <w:tab w:val="num" w:pos="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B2145">
              <w:rPr>
                <w:b/>
                <w:bCs/>
                <w:sz w:val="16"/>
                <w:szCs w:val="16"/>
              </w:rPr>
              <w:t>№ АЗС/АЗК</w:t>
            </w:r>
          </w:p>
        </w:tc>
        <w:tc>
          <w:tcPr>
            <w:tcW w:w="758" w:type="pct"/>
            <w:vAlign w:val="center"/>
          </w:tcPr>
          <w:p w14:paraId="7C83E9DF" w14:textId="77777777" w:rsidR="00B00892" w:rsidRPr="008B2145" w:rsidRDefault="00B00892" w:rsidP="00B6349F">
            <w:pPr>
              <w:tabs>
                <w:tab w:val="num" w:pos="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B2145">
              <w:rPr>
                <w:b/>
                <w:bCs/>
                <w:sz w:val="16"/>
                <w:szCs w:val="16"/>
              </w:rPr>
              <w:t>Должность</w:t>
            </w:r>
          </w:p>
          <w:p w14:paraId="6BB0092B" w14:textId="77777777" w:rsidR="00B00892" w:rsidRPr="008B2145" w:rsidRDefault="00B00892" w:rsidP="00B6349F">
            <w:pPr>
              <w:tabs>
                <w:tab w:val="num" w:pos="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  <w:vAlign w:val="center"/>
          </w:tcPr>
          <w:p w14:paraId="5B5CABE2" w14:textId="77777777" w:rsidR="00B00892" w:rsidRPr="008B2145" w:rsidRDefault="00B00892" w:rsidP="00B6349F">
            <w:pPr>
              <w:tabs>
                <w:tab w:val="num" w:pos="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B2145">
              <w:rPr>
                <w:b/>
                <w:bCs/>
                <w:sz w:val="16"/>
                <w:szCs w:val="16"/>
              </w:rPr>
              <w:t>Оценка, заключение</w:t>
            </w:r>
          </w:p>
        </w:tc>
        <w:tc>
          <w:tcPr>
            <w:tcW w:w="832" w:type="pct"/>
            <w:vAlign w:val="center"/>
          </w:tcPr>
          <w:p w14:paraId="0D3AE149" w14:textId="77777777" w:rsidR="00B00892" w:rsidRPr="008B2145" w:rsidRDefault="00B00892" w:rsidP="00B6349F">
            <w:pPr>
              <w:tabs>
                <w:tab w:val="num" w:pos="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B2145">
              <w:rPr>
                <w:b/>
                <w:bCs/>
                <w:sz w:val="16"/>
                <w:szCs w:val="16"/>
              </w:rPr>
              <w:t>Подпись проверяемого</w:t>
            </w:r>
          </w:p>
        </w:tc>
      </w:tr>
      <w:tr w:rsidR="00B00892" w:rsidRPr="008B2145" w14:paraId="70442A17" w14:textId="77777777" w:rsidTr="00B6349F">
        <w:trPr>
          <w:trHeight w:val="20"/>
        </w:trPr>
        <w:tc>
          <w:tcPr>
            <w:tcW w:w="303" w:type="pct"/>
            <w:vAlign w:val="center"/>
          </w:tcPr>
          <w:p w14:paraId="2E7B5202" w14:textId="77777777" w:rsidR="00B00892" w:rsidRPr="008B2145" w:rsidRDefault="00B00892" w:rsidP="00B00892">
            <w:pPr>
              <w:pStyle w:val="ab"/>
              <w:numPr>
                <w:ilvl w:val="0"/>
                <w:numId w:val="17"/>
              </w:numPr>
              <w:tabs>
                <w:tab w:val="num" w:pos="0"/>
              </w:tabs>
              <w:spacing w:after="200" w:line="276" w:lineRule="auto"/>
              <w:ind w:left="0" w:firstLine="0"/>
              <w:rPr>
                <w:bCs/>
              </w:rPr>
            </w:pPr>
          </w:p>
        </w:tc>
        <w:tc>
          <w:tcPr>
            <w:tcW w:w="1141" w:type="pct"/>
            <w:vAlign w:val="center"/>
          </w:tcPr>
          <w:p w14:paraId="4C05F24A" w14:textId="77777777" w:rsidR="00B00892" w:rsidRPr="008B2145" w:rsidRDefault="00B00892" w:rsidP="00B6349F">
            <w:pPr>
              <w:rPr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1B2CD960" w14:textId="77777777" w:rsidR="00B00892" w:rsidRPr="008B2145" w:rsidRDefault="00B00892" w:rsidP="00B6349F">
            <w:pPr>
              <w:ind w:left="742" w:hanging="742"/>
              <w:jc w:val="center"/>
              <w:rPr>
                <w:color w:val="000000"/>
              </w:rPr>
            </w:pPr>
          </w:p>
        </w:tc>
        <w:tc>
          <w:tcPr>
            <w:tcW w:w="758" w:type="pct"/>
            <w:vAlign w:val="center"/>
          </w:tcPr>
          <w:p w14:paraId="229BFF35" w14:textId="77777777" w:rsidR="00B00892" w:rsidRPr="008B2145" w:rsidRDefault="00B00892" w:rsidP="00B6349F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559A6B18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  <w:tc>
          <w:tcPr>
            <w:tcW w:w="832" w:type="pct"/>
            <w:vAlign w:val="center"/>
          </w:tcPr>
          <w:p w14:paraId="200B6591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</w:tr>
      <w:tr w:rsidR="00B00892" w:rsidRPr="008B2145" w14:paraId="2B1891A1" w14:textId="77777777" w:rsidTr="00B6349F">
        <w:trPr>
          <w:trHeight w:val="20"/>
        </w:trPr>
        <w:tc>
          <w:tcPr>
            <w:tcW w:w="303" w:type="pct"/>
            <w:vAlign w:val="center"/>
          </w:tcPr>
          <w:p w14:paraId="020F99F6" w14:textId="77777777" w:rsidR="00B00892" w:rsidRPr="008B2145" w:rsidRDefault="00B00892" w:rsidP="00B00892">
            <w:pPr>
              <w:pStyle w:val="ab"/>
              <w:numPr>
                <w:ilvl w:val="0"/>
                <w:numId w:val="17"/>
              </w:numPr>
              <w:tabs>
                <w:tab w:val="num" w:pos="0"/>
              </w:tabs>
              <w:spacing w:after="200" w:line="276" w:lineRule="auto"/>
              <w:ind w:left="0" w:firstLine="0"/>
              <w:rPr>
                <w:bCs/>
              </w:rPr>
            </w:pPr>
          </w:p>
        </w:tc>
        <w:tc>
          <w:tcPr>
            <w:tcW w:w="1141" w:type="pct"/>
            <w:vAlign w:val="center"/>
          </w:tcPr>
          <w:p w14:paraId="2B923189" w14:textId="77777777" w:rsidR="00B00892" w:rsidRPr="008B2145" w:rsidRDefault="00B00892" w:rsidP="00B6349F">
            <w:pPr>
              <w:rPr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22830CF8" w14:textId="77777777" w:rsidR="00B00892" w:rsidRPr="008B2145" w:rsidRDefault="00B00892" w:rsidP="00B6349F">
            <w:pPr>
              <w:ind w:left="742" w:hanging="742"/>
              <w:jc w:val="center"/>
              <w:rPr>
                <w:color w:val="000000"/>
              </w:rPr>
            </w:pPr>
          </w:p>
        </w:tc>
        <w:tc>
          <w:tcPr>
            <w:tcW w:w="758" w:type="pct"/>
            <w:vAlign w:val="center"/>
          </w:tcPr>
          <w:p w14:paraId="1895596B" w14:textId="77777777" w:rsidR="00B00892" w:rsidRPr="008B2145" w:rsidRDefault="00B00892" w:rsidP="00B6349F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349410C0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  <w:tc>
          <w:tcPr>
            <w:tcW w:w="832" w:type="pct"/>
            <w:vAlign w:val="center"/>
          </w:tcPr>
          <w:p w14:paraId="2F53560A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</w:tr>
      <w:tr w:rsidR="00B00892" w:rsidRPr="008B2145" w14:paraId="386C4168" w14:textId="77777777" w:rsidTr="00B6349F">
        <w:trPr>
          <w:trHeight w:val="20"/>
        </w:trPr>
        <w:tc>
          <w:tcPr>
            <w:tcW w:w="303" w:type="pct"/>
            <w:vAlign w:val="center"/>
          </w:tcPr>
          <w:p w14:paraId="689798B7" w14:textId="77777777" w:rsidR="00B00892" w:rsidRPr="008B2145" w:rsidRDefault="00B00892" w:rsidP="00B00892">
            <w:pPr>
              <w:pStyle w:val="ab"/>
              <w:numPr>
                <w:ilvl w:val="0"/>
                <w:numId w:val="17"/>
              </w:numPr>
              <w:tabs>
                <w:tab w:val="num" w:pos="0"/>
              </w:tabs>
              <w:spacing w:after="200" w:line="276" w:lineRule="auto"/>
              <w:ind w:left="0" w:firstLine="0"/>
              <w:rPr>
                <w:bCs/>
              </w:rPr>
            </w:pPr>
          </w:p>
        </w:tc>
        <w:tc>
          <w:tcPr>
            <w:tcW w:w="1141" w:type="pct"/>
            <w:vAlign w:val="center"/>
          </w:tcPr>
          <w:p w14:paraId="1ACA8C69" w14:textId="77777777" w:rsidR="00B00892" w:rsidRPr="008B2145" w:rsidRDefault="00B00892" w:rsidP="00B6349F">
            <w:pPr>
              <w:rPr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67794925" w14:textId="77777777" w:rsidR="00B00892" w:rsidRPr="008B2145" w:rsidRDefault="00B00892" w:rsidP="00B6349F">
            <w:pPr>
              <w:ind w:left="742" w:hanging="742"/>
              <w:jc w:val="center"/>
              <w:rPr>
                <w:color w:val="000000"/>
              </w:rPr>
            </w:pPr>
          </w:p>
        </w:tc>
        <w:tc>
          <w:tcPr>
            <w:tcW w:w="758" w:type="pct"/>
            <w:vAlign w:val="center"/>
          </w:tcPr>
          <w:p w14:paraId="32F808B4" w14:textId="77777777" w:rsidR="00B00892" w:rsidRPr="008B2145" w:rsidRDefault="00B00892" w:rsidP="00B6349F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7072A952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  <w:tc>
          <w:tcPr>
            <w:tcW w:w="832" w:type="pct"/>
            <w:vAlign w:val="center"/>
          </w:tcPr>
          <w:p w14:paraId="79D69703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</w:tr>
      <w:tr w:rsidR="00B00892" w:rsidRPr="008B2145" w14:paraId="1C084FF1" w14:textId="77777777" w:rsidTr="00B6349F">
        <w:trPr>
          <w:trHeight w:val="20"/>
        </w:trPr>
        <w:tc>
          <w:tcPr>
            <w:tcW w:w="303" w:type="pct"/>
            <w:vAlign w:val="center"/>
          </w:tcPr>
          <w:p w14:paraId="2C15FB3D" w14:textId="77777777" w:rsidR="00B00892" w:rsidRPr="008B2145" w:rsidRDefault="00B00892" w:rsidP="00B00892">
            <w:pPr>
              <w:pStyle w:val="ab"/>
              <w:numPr>
                <w:ilvl w:val="0"/>
                <w:numId w:val="17"/>
              </w:numPr>
              <w:tabs>
                <w:tab w:val="num" w:pos="0"/>
              </w:tabs>
              <w:spacing w:after="200" w:line="276" w:lineRule="auto"/>
              <w:ind w:left="0" w:firstLine="0"/>
              <w:rPr>
                <w:bCs/>
              </w:rPr>
            </w:pPr>
          </w:p>
        </w:tc>
        <w:tc>
          <w:tcPr>
            <w:tcW w:w="1141" w:type="pct"/>
            <w:vAlign w:val="center"/>
          </w:tcPr>
          <w:p w14:paraId="62541F6F" w14:textId="77777777" w:rsidR="00B00892" w:rsidRPr="008B2145" w:rsidRDefault="00B00892" w:rsidP="00B6349F">
            <w:pPr>
              <w:rPr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5046E214" w14:textId="77777777" w:rsidR="00B00892" w:rsidRPr="008B2145" w:rsidRDefault="00B00892" w:rsidP="00B6349F">
            <w:pPr>
              <w:ind w:left="742" w:hanging="742"/>
              <w:jc w:val="center"/>
              <w:rPr>
                <w:color w:val="000000"/>
              </w:rPr>
            </w:pPr>
          </w:p>
        </w:tc>
        <w:tc>
          <w:tcPr>
            <w:tcW w:w="758" w:type="pct"/>
            <w:vAlign w:val="center"/>
          </w:tcPr>
          <w:p w14:paraId="4A5C03AA" w14:textId="77777777" w:rsidR="00B00892" w:rsidRPr="008B2145" w:rsidRDefault="00B00892" w:rsidP="00B6349F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70567E6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  <w:tc>
          <w:tcPr>
            <w:tcW w:w="832" w:type="pct"/>
            <w:vAlign w:val="center"/>
          </w:tcPr>
          <w:p w14:paraId="356FC5E9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</w:tr>
      <w:tr w:rsidR="00B00892" w:rsidRPr="008B2145" w14:paraId="207883C6" w14:textId="77777777" w:rsidTr="00B6349F">
        <w:trPr>
          <w:trHeight w:val="20"/>
        </w:trPr>
        <w:tc>
          <w:tcPr>
            <w:tcW w:w="303" w:type="pct"/>
            <w:vAlign w:val="center"/>
          </w:tcPr>
          <w:p w14:paraId="05EF914B" w14:textId="77777777" w:rsidR="00B00892" w:rsidRPr="008B2145" w:rsidRDefault="00B00892" w:rsidP="00B00892">
            <w:pPr>
              <w:pStyle w:val="ab"/>
              <w:numPr>
                <w:ilvl w:val="0"/>
                <w:numId w:val="17"/>
              </w:numPr>
              <w:tabs>
                <w:tab w:val="num" w:pos="0"/>
              </w:tabs>
              <w:spacing w:after="200" w:line="276" w:lineRule="auto"/>
              <w:ind w:left="0" w:firstLine="0"/>
              <w:rPr>
                <w:bCs/>
              </w:rPr>
            </w:pPr>
          </w:p>
        </w:tc>
        <w:tc>
          <w:tcPr>
            <w:tcW w:w="1141" w:type="pct"/>
            <w:vAlign w:val="center"/>
          </w:tcPr>
          <w:p w14:paraId="52A59B53" w14:textId="77777777" w:rsidR="00B00892" w:rsidRPr="008B2145" w:rsidRDefault="00B00892" w:rsidP="00B6349F">
            <w:pPr>
              <w:rPr>
                <w:color w:val="000000"/>
              </w:rPr>
            </w:pPr>
          </w:p>
        </w:tc>
        <w:tc>
          <w:tcPr>
            <w:tcW w:w="1208" w:type="pct"/>
            <w:vAlign w:val="center"/>
          </w:tcPr>
          <w:p w14:paraId="36449805" w14:textId="77777777" w:rsidR="00B00892" w:rsidRPr="008B2145" w:rsidRDefault="00B00892" w:rsidP="00B6349F">
            <w:pPr>
              <w:ind w:left="742" w:hanging="742"/>
              <w:jc w:val="center"/>
              <w:rPr>
                <w:color w:val="000000"/>
              </w:rPr>
            </w:pPr>
          </w:p>
        </w:tc>
        <w:tc>
          <w:tcPr>
            <w:tcW w:w="758" w:type="pct"/>
            <w:vAlign w:val="center"/>
          </w:tcPr>
          <w:p w14:paraId="0088BBA1" w14:textId="77777777" w:rsidR="00B00892" w:rsidRPr="008B2145" w:rsidRDefault="00B00892" w:rsidP="00B6349F">
            <w:pPr>
              <w:rPr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1892D1BA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  <w:tc>
          <w:tcPr>
            <w:tcW w:w="832" w:type="pct"/>
            <w:vAlign w:val="center"/>
          </w:tcPr>
          <w:p w14:paraId="538495ED" w14:textId="77777777" w:rsidR="00B00892" w:rsidRPr="008B2145" w:rsidRDefault="00B00892" w:rsidP="00B6349F">
            <w:pPr>
              <w:tabs>
                <w:tab w:val="num" w:pos="0"/>
              </w:tabs>
              <w:rPr>
                <w:bCs/>
              </w:rPr>
            </w:pPr>
          </w:p>
        </w:tc>
      </w:tr>
    </w:tbl>
    <w:p w14:paraId="4A63F67B" w14:textId="77777777" w:rsidR="00B00892" w:rsidRPr="008B2145" w:rsidRDefault="00B00892" w:rsidP="00B00892">
      <w:pPr>
        <w:tabs>
          <w:tab w:val="num" w:pos="0"/>
        </w:tabs>
        <w:jc w:val="both"/>
        <w:rPr>
          <w:bCs/>
          <w:sz w:val="16"/>
          <w:szCs w:val="16"/>
        </w:rPr>
      </w:pPr>
    </w:p>
    <w:p w14:paraId="77F3A552" w14:textId="77777777" w:rsidR="00B00892" w:rsidRPr="008B2145" w:rsidRDefault="00B00892" w:rsidP="00B00892">
      <w:pPr>
        <w:tabs>
          <w:tab w:val="num" w:pos="0"/>
        </w:tabs>
        <w:jc w:val="both"/>
        <w:rPr>
          <w:bCs/>
          <w:sz w:val="16"/>
          <w:szCs w:val="16"/>
        </w:rPr>
      </w:pPr>
      <w:r w:rsidRPr="008B2145">
        <w:rPr>
          <w:bCs/>
        </w:rPr>
        <w:lastRenderedPageBreak/>
        <w:t xml:space="preserve">Заключение комиссии: допускаются </w:t>
      </w:r>
      <w:r>
        <w:rPr>
          <w:bCs/>
        </w:rPr>
        <w:t>ко второму этапу обучения – обучению практическим навыкам.</w:t>
      </w:r>
    </w:p>
    <w:p w14:paraId="591A366B" w14:textId="77777777" w:rsidR="00B00892" w:rsidRPr="008B2145" w:rsidRDefault="00B00892" w:rsidP="00B00892">
      <w:pPr>
        <w:tabs>
          <w:tab w:val="num" w:pos="0"/>
          <w:tab w:val="left" w:pos="1755"/>
        </w:tabs>
        <w:spacing w:line="360" w:lineRule="auto"/>
        <w:jc w:val="both"/>
        <w:rPr>
          <w:bCs/>
        </w:rPr>
      </w:pPr>
      <w:r w:rsidRPr="008B2145">
        <w:rPr>
          <w:bCs/>
        </w:rPr>
        <w:t>Председатель</w:t>
      </w:r>
      <w:r w:rsidRPr="008B2145">
        <w:rPr>
          <w:bCs/>
        </w:rPr>
        <w:tab/>
      </w:r>
      <w:r w:rsidRPr="008B2145">
        <w:rPr>
          <w:bCs/>
        </w:rPr>
        <w:tab/>
        <w:t>____________________________</w:t>
      </w:r>
      <w:r w:rsidRPr="008B2145">
        <w:rPr>
          <w:bCs/>
        </w:rPr>
        <w:tab/>
      </w:r>
      <w:r w:rsidRPr="008B2145">
        <w:rPr>
          <w:bCs/>
        </w:rPr>
        <w:tab/>
        <w:t>/Ф.И.О./</w:t>
      </w:r>
    </w:p>
    <w:p w14:paraId="5DA69BFC" w14:textId="77777777" w:rsidR="00B00892" w:rsidRPr="008B2145" w:rsidRDefault="00B00892" w:rsidP="00B00892">
      <w:pPr>
        <w:spacing w:line="360" w:lineRule="auto"/>
      </w:pPr>
      <w:r w:rsidRPr="008B2145">
        <w:rPr>
          <w:bCs/>
        </w:rPr>
        <w:t>Члены коми</w:t>
      </w:r>
      <w:r>
        <w:rPr>
          <w:bCs/>
        </w:rPr>
        <w:t xml:space="preserve">ссии:      </w:t>
      </w:r>
      <w:r w:rsidRPr="008B2145">
        <w:t>____________________________</w:t>
      </w:r>
      <w:r w:rsidRPr="008B2145">
        <w:tab/>
      </w:r>
      <w:r>
        <w:t xml:space="preserve">            </w:t>
      </w:r>
      <w:r w:rsidRPr="008B2145">
        <w:rPr>
          <w:bCs/>
        </w:rPr>
        <w:t>/Ф.И.О./</w:t>
      </w:r>
    </w:p>
    <w:p w14:paraId="5BBAE8B7" w14:textId="77777777" w:rsidR="00B00892" w:rsidRPr="008B2145" w:rsidRDefault="00B00892" w:rsidP="00B00892">
      <w:pPr>
        <w:spacing w:line="360" w:lineRule="auto"/>
        <w:ind w:left="1416" w:firstLine="708"/>
        <w:jc w:val="both"/>
      </w:pPr>
      <w:r w:rsidRPr="008B2145">
        <w:t>____________________________</w:t>
      </w:r>
      <w:r w:rsidRPr="008B2145">
        <w:tab/>
      </w:r>
      <w:r w:rsidRPr="008B2145">
        <w:tab/>
      </w:r>
      <w:r w:rsidRPr="008B2145">
        <w:rPr>
          <w:bCs/>
        </w:rPr>
        <w:t>/Ф.И.О./</w:t>
      </w:r>
    </w:p>
    <w:p w14:paraId="2C7E89FA" w14:textId="77777777" w:rsidR="00B00892" w:rsidRPr="008B2145" w:rsidRDefault="00B00892" w:rsidP="00B00892">
      <w:pPr>
        <w:spacing w:line="360" w:lineRule="auto"/>
        <w:ind w:left="2127"/>
      </w:pPr>
      <w:r w:rsidRPr="008B2145">
        <w:t>____________________________</w:t>
      </w:r>
      <w:r w:rsidRPr="008B2145">
        <w:tab/>
      </w:r>
      <w:r w:rsidRPr="008B2145">
        <w:tab/>
      </w:r>
      <w:r w:rsidRPr="008B2145">
        <w:rPr>
          <w:bCs/>
        </w:rPr>
        <w:t>/Ф.И.О./</w:t>
      </w:r>
    </w:p>
    <w:p w14:paraId="324A4A02" w14:textId="77777777" w:rsidR="00BA6D6A" w:rsidRDefault="00B00892" w:rsidP="00B00892">
      <w:pPr>
        <w:spacing w:line="360" w:lineRule="auto"/>
        <w:ind w:left="2127"/>
        <w:rPr>
          <w:bCs/>
        </w:rPr>
        <w:sectPr w:rsidR="00BA6D6A" w:rsidSect="00421A8E">
          <w:pgSz w:w="11906" w:h="16838"/>
          <w:pgMar w:top="567" w:right="1021" w:bottom="567" w:left="1247" w:header="737" w:footer="680" w:gutter="0"/>
          <w:cols w:space="708"/>
          <w:docGrid w:linePitch="360"/>
        </w:sectPr>
      </w:pPr>
      <w:r w:rsidRPr="008B2145">
        <w:t>____________________________</w:t>
      </w:r>
      <w:r w:rsidRPr="008B2145">
        <w:tab/>
      </w:r>
      <w:r w:rsidRPr="008B2145">
        <w:tab/>
      </w:r>
      <w:r w:rsidRPr="008B2145">
        <w:rPr>
          <w:bCs/>
        </w:rPr>
        <w:t>/Ф.И.О./</w:t>
      </w:r>
    </w:p>
    <w:p w14:paraId="43DE61B7" w14:textId="36793063" w:rsidR="00BA6D6A" w:rsidRDefault="00BA6D6A" w:rsidP="00BA6D6A">
      <w:pPr>
        <w:pStyle w:val="S1"/>
        <w:spacing w:after="200"/>
        <w:rPr>
          <w:rFonts w:eastAsia="Calibri"/>
          <w:caps w:val="0"/>
          <w:lang w:eastAsia="en-US"/>
        </w:rPr>
      </w:pPr>
      <w:bookmarkStart w:id="108" w:name="Приложение6"/>
      <w:bookmarkStart w:id="109" w:name="_Toc206686529"/>
      <w:bookmarkStart w:id="110" w:name="_Hlk206598839"/>
      <w:bookmarkEnd w:id="108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3B4413">
        <w:rPr>
          <w:rFonts w:eastAsia="Calibri"/>
          <w:caps w:val="0"/>
          <w:lang w:eastAsia="en-US"/>
        </w:rPr>
        <w:t>6</w:t>
      </w:r>
      <w:r>
        <w:rPr>
          <w:rFonts w:eastAsia="Calibri"/>
          <w:caps w:val="0"/>
          <w:lang w:eastAsia="en-US"/>
        </w:rPr>
        <w:t>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Pr="00B00892">
        <w:rPr>
          <w:rFonts w:eastAsia="Calibri"/>
          <w:caps w:val="0"/>
          <w:lang w:eastAsia="en-US"/>
        </w:rPr>
        <w:t xml:space="preserve">ФОРМА </w:t>
      </w:r>
      <w:r w:rsidRPr="00BA6D6A">
        <w:rPr>
          <w:rFonts w:eastAsia="Calibri"/>
          <w:caps w:val="0"/>
          <w:lang w:eastAsia="en-US"/>
        </w:rPr>
        <w:t>ДНЕВНИКА ПРОИЗВОДСТВЕННОГО ОБУЧЕНИ</w:t>
      </w:r>
      <w:r>
        <w:rPr>
          <w:rFonts w:eastAsia="Calibri"/>
          <w:caps w:val="0"/>
          <w:lang w:eastAsia="en-US"/>
        </w:rPr>
        <w:t>Я</w:t>
      </w:r>
      <w:bookmarkEnd w:id="109"/>
    </w:p>
    <w:bookmarkEnd w:id="110"/>
    <w:p w14:paraId="64A74B9A" w14:textId="77777777" w:rsidR="00BA6D6A" w:rsidRPr="008B2145" w:rsidRDefault="00BA6D6A" w:rsidP="00BA6D6A">
      <w:pPr>
        <w:jc w:val="right"/>
      </w:pPr>
      <w:r w:rsidRPr="008B2145">
        <w:t>(Лицевая сторона)</w:t>
      </w:r>
    </w:p>
    <w:p w14:paraId="010C3ACD" w14:textId="77777777" w:rsidR="00BA6D6A" w:rsidRPr="008B2145" w:rsidRDefault="00BA6D6A" w:rsidP="00BA6D6A">
      <w:pPr>
        <w:rPr>
          <w:u w:val="single"/>
        </w:rPr>
      </w:pPr>
    </w:p>
    <w:p w14:paraId="4D387482" w14:textId="77777777" w:rsidR="00BA6D6A" w:rsidRPr="00CB4318" w:rsidRDefault="00BA6D6A" w:rsidP="00BA6D6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sz w:val="20"/>
          <w:szCs w:val="20"/>
          <w:lang w:val="en-GB"/>
        </w:rPr>
      </w:pPr>
      <w:r w:rsidRPr="00CB4318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7237E228" wp14:editId="64EBFA63">
            <wp:extent cx="485775" cy="50065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8" cy="5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7540" w14:textId="77777777" w:rsidR="00BA6D6A" w:rsidRPr="00CB4318" w:rsidRDefault="00BA6D6A" w:rsidP="00BA6D6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b/>
          <w:sz w:val="20"/>
          <w:szCs w:val="20"/>
        </w:rPr>
      </w:pPr>
      <w:r w:rsidRPr="00CB4318">
        <w:rPr>
          <w:rFonts w:ascii="EuropeCond" w:eastAsia="Times New Roman" w:hAnsi="EuropeCond" w:cs="Arial"/>
          <w:b/>
          <w:sz w:val="20"/>
          <w:szCs w:val="20"/>
        </w:rPr>
        <w:t>ПУБЛИЧНОЕ АКЦИОНЕРНОЕ ОБЩЕСТВО «САРАТОВНЕФТЕПРОДУКТ»</w:t>
      </w:r>
    </w:p>
    <w:p w14:paraId="1CD0C4E9" w14:textId="77777777" w:rsidR="00BA6D6A" w:rsidRPr="00CB4318" w:rsidRDefault="00BA6D6A" w:rsidP="00BA6D6A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EuropeCond" w:eastAsia="Times New Roman" w:hAnsi="EuropeCond" w:cs="Arial"/>
          <w:sz w:val="20"/>
          <w:szCs w:val="20"/>
        </w:rPr>
      </w:pPr>
      <w:r w:rsidRPr="00CB4318">
        <w:rPr>
          <w:rFonts w:ascii="EuropeCond" w:eastAsia="Times New Roman" w:hAnsi="EuropeCond" w:cs="Arial"/>
          <w:sz w:val="20"/>
          <w:szCs w:val="20"/>
        </w:rPr>
        <w:t>(ПАО «САРАТОВНЕФТЕПРОДУКТ»)</w:t>
      </w:r>
    </w:p>
    <w:p w14:paraId="101EDC04" w14:textId="77777777" w:rsidR="00BA6D6A" w:rsidRPr="008B2145" w:rsidRDefault="00BA6D6A" w:rsidP="00BA6D6A"/>
    <w:p w14:paraId="0AEB2FDE" w14:textId="77777777" w:rsidR="00BA6D6A" w:rsidRPr="008B2145" w:rsidRDefault="00BA6D6A" w:rsidP="00BA6D6A"/>
    <w:p w14:paraId="7B9803C7" w14:textId="77777777" w:rsidR="00BA6D6A" w:rsidRPr="008B2145" w:rsidRDefault="00BA6D6A" w:rsidP="00BA6D6A"/>
    <w:tbl>
      <w:tblPr>
        <w:tblW w:w="0" w:type="auto"/>
        <w:tblBorders>
          <w:insideH w:val="single" w:sz="12" w:space="0" w:color="FFC000"/>
          <w:insideV w:val="single" w:sz="12" w:space="0" w:color="FFC000"/>
        </w:tblBorders>
        <w:tblLook w:val="04A0" w:firstRow="1" w:lastRow="0" w:firstColumn="1" w:lastColumn="0" w:noHBand="0" w:noVBand="1"/>
      </w:tblPr>
      <w:tblGrid>
        <w:gridCol w:w="9638"/>
      </w:tblGrid>
      <w:tr w:rsidR="00BA6D6A" w14:paraId="1E5CD1AA" w14:textId="77777777" w:rsidTr="00B6349F">
        <w:tc>
          <w:tcPr>
            <w:tcW w:w="9854" w:type="dxa"/>
            <w:shd w:val="clear" w:color="auto" w:fill="auto"/>
          </w:tcPr>
          <w:p w14:paraId="11D5E8F9" w14:textId="77777777" w:rsidR="00BA6D6A" w:rsidRPr="002B10E0" w:rsidRDefault="00BA6D6A" w:rsidP="00B6349F">
            <w:pPr>
              <w:jc w:val="center"/>
              <w:rPr>
                <w:rFonts w:ascii="EuropeDemiC" w:hAnsi="EuropeDemiC"/>
                <w:b/>
                <w:spacing w:val="-4"/>
                <w:sz w:val="36"/>
                <w:szCs w:val="36"/>
              </w:rPr>
            </w:pPr>
            <w:r w:rsidRPr="002B10E0">
              <w:rPr>
                <w:rFonts w:ascii="EuropeDemiC" w:hAnsi="EuropeDemiC"/>
                <w:b/>
                <w:spacing w:val="-4"/>
                <w:sz w:val="36"/>
                <w:szCs w:val="36"/>
              </w:rPr>
              <w:t>Дневник</w:t>
            </w:r>
          </w:p>
          <w:p w14:paraId="56575FB6" w14:textId="77777777" w:rsidR="00BA6D6A" w:rsidRPr="002B10E0" w:rsidRDefault="00BA6D6A" w:rsidP="00B6349F">
            <w:pPr>
              <w:jc w:val="center"/>
              <w:rPr>
                <w:rFonts w:ascii="EuropeDemiC" w:hAnsi="EuropeDemiC"/>
                <w:b/>
                <w:spacing w:val="-4"/>
                <w:sz w:val="32"/>
                <w:szCs w:val="32"/>
              </w:rPr>
            </w:pPr>
            <w:r w:rsidRPr="002B10E0">
              <w:rPr>
                <w:rFonts w:ascii="EuropeDemiC" w:hAnsi="EuropeDemiC"/>
                <w:b/>
                <w:spacing w:val="-4"/>
                <w:sz w:val="32"/>
                <w:szCs w:val="32"/>
              </w:rPr>
              <w:t>производственного (практического) обучения</w:t>
            </w:r>
          </w:p>
          <w:p w14:paraId="70FFBF5A" w14:textId="77777777" w:rsidR="00BA6D6A" w:rsidRDefault="00BA6D6A" w:rsidP="00B6349F">
            <w:pPr>
              <w:jc w:val="center"/>
            </w:pPr>
          </w:p>
        </w:tc>
      </w:tr>
      <w:tr w:rsidR="00BA6D6A" w14:paraId="1093D529" w14:textId="77777777" w:rsidTr="00B6349F">
        <w:tc>
          <w:tcPr>
            <w:tcW w:w="9854" w:type="dxa"/>
            <w:shd w:val="clear" w:color="auto" w:fill="auto"/>
          </w:tcPr>
          <w:p w14:paraId="69E424DF" w14:textId="77777777" w:rsidR="00BA6D6A" w:rsidRPr="008B2145" w:rsidRDefault="00BA6D6A" w:rsidP="00B6349F">
            <w:pPr>
              <w:jc w:val="center"/>
            </w:pPr>
          </w:p>
          <w:p w14:paraId="70676F1A" w14:textId="77777777" w:rsidR="00BA6D6A" w:rsidRPr="002B10E0" w:rsidRDefault="00BA6D6A" w:rsidP="00B6349F">
            <w:pPr>
              <w:jc w:val="center"/>
              <w:rPr>
                <w:rFonts w:ascii="Arial" w:hAnsi="Arial" w:cs="Arial"/>
                <w:b/>
                <w:caps/>
              </w:rPr>
            </w:pPr>
            <w:r w:rsidRPr="002B10E0">
              <w:rPr>
                <w:rFonts w:ascii="Arial" w:hAnsi="Arial" w:cs="Arial"/>
                <w:b/>
                <w:caps/>
              </w:rPr>
              <w:t>по профессии 15594 «оператор заправочных станций»</w:t>
            </w:r>
          </w:p>
          <w:p w14:paraId="4B1E2E75" w14:textId="77777777" w:rsidR="00BA6D6A" w:rsidRPr="002B10E0" w:rsidRDefault="00BA6D6A" w:rsidP="00B6349F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5FE91BA3" w14:textId="77777777" w:rsidR="00BA6D6A" w:rsidRPr="002B10E0" w:rsidRDefault="00BA6D6A" w:rsidP="00B6349F">
            <w:pPr>
              <w:jc w:val="center"/>
              <w:rPr>
                <w:szCs w:val="18"/>
              </w:rPr>
            </w:pPr>
            <w:r w:rsidRPr="002B10E0">
              <w:rPr>
                <w:rFonts w:ascii="Arial" w:hAnsi="Arial" w:cs="Arial"/>
                <w:b/>
                <w:caps/>
              </w:rPr>
              <w:t>группа №____</w:t>
            </w:r>
          </w:p>
          <w:p w14:paraId="0CD633F4" w14:textId="77777777" w:rsidR="00BA6D6A" w:rsidRDefault="00BA6D6A" w:rsidP="00B6349F">
            <w:pPr>
              <w:jc w:val="center"/>
            </w:pPr>
          </w:p>
        </w:tc>
      </w:tr>
    </w:tbl>
    <w:p w14:paraId="12653E3E" w14:textId="77777777" w:rsidR="00BA6D6A" w:rsidRPr="008B2145" w:rsidRDefault="00BA6D6A" w:rsidP="00BA6D6A"/>
    <w:tbl>
      <w:tblPr>
        <w:tblW w:w="0" w:type="auto"/>
        <w:tblInd w:w="648" w:type="dxa"/>
        <w:tblBorders>
          <w:top w:val="single" w:sz="18" w:space="0" w:color="E7CF6E"/>
          <w:left w:val="single" w:sz="18" w:space="0" w:color="E7CF6E"/>
          <w:bottom w:val="single" w:sz="18" w:space="0" w:color="E7CF6E"/>
          <w:right w:val="single" w:sz="18" w:space="0" w:color="E7CF6E"/>
        </w:tblBorders>
        <w:tblLook w:val="01E0" w:firstRow="1" w:lastRow="1" w:firstColumn="1" w:lastColumn="1" w:noHBand="0" w:noVBand="0"/>
      </w:tblPr>
      <w:tblGrid>
        <w:gridCol w:w="236"/>
        <w:gridCol w:w="1204"/>
        <w:gridCol w:w="720"/>
        <w:gridCol w:w="2520"/>
        <w:gridCol w:w="124"/>
        <w:gridCol w:w="241"/>
        <w:gridCol w:w="484"/>
        <w:gridCol w:w="241"/>
        <w:gridCol w:w="1620"/>
        <w:gridCol w:w="379"/>
        <w:gridCol w:w="63"/>
        <w:gridCol w:w="297"/>
        <w:gridCol w:w="484"/>
        <w:gridCol w:w="236"/>
      </w:tblGrid>
      <w:tr w:rsidR="00BA6D6A" w:rsidRPr="008B2145" w14:paraId="51440D3E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51119AC7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2B6B9E5C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5AA6EFA2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0AB95A1C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3ABCD2E0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78F29C8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E6D1B34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014C4F2C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03C28AD7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</w:tcPr>
          <w:p w14:paraId="59550317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18"/>
                <w:szCs w:val="22"/>
              </w:rPr>
              <w:t>(фамилия, имя отчество обучающегося)</w:t>
            </w:r>
          </w:p>
        </w:tc>
        <w:tc>
          <w:tcPr>
            <w:tcW w:w="236" w:type="dxa"/>
            <w:shd w:val="clear" w:color="auto" w:fill="auto"/>
          </w:tcPr>
          <w:p w14:paraId="2D6470E8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499F0A46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67860B1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bottom"/>
          </w:tcPr>
          <w:p w14:paraId="1C6590B0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bottom"/>
          </w:tcPr>
          <w:p w14:paraId="7F6C6881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2"/>
              </w:rPr>
              <w:t xml:space="preserve">года рождения, </w:t>
            </w:r>
            <w:r w:rsidRPr="008B2145">
              <w:rPr>
                <w:b w:val="0"/>
                <w:sz w:val="22"/>
                <w:szCs w:val="22"/>
              </w:rPr>
              <w:t>образование</w:t>
            </w:r>
          </w:p>
        </w:tc>
        <w:tc>
          <w:tcPr>
            <w:tcW w:w="3904" w:type="dxa"/>
            <w:gridSpan w:val="9"/>
            <w:shd w:val="clear" w:color="auto" w:fill="auto"/>
            <w:vAlign w:val="bottom"/>
          </w:tcPr>
          <w:p w14:paraId="7CF22262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701DFDD0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16BADCE5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755A070D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7567" w:type="dxa"/>
            <w:gridSpan w:val="10"/>
            <w:shd w:val="clear" w:color="auto" w:fill="auto"/>
            <w:vAlign w:val="bottom"/>
          </w:tcPr>
          <w:p w14:paraId="19CD85F2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right="-794"/>
              <w:jc w:val="left"/>
              <w:textAlignment w:val="auto"/>
              <w:rPr>
                <w:b w:val="0"/>
                <w:sz w:val="22"/>
                <w:szCs w:val="22"/>
              </w:rPr>
            </w:pPr>
          </w:p>
          <w:p w14:paraId="7C985114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right="-794"/>
              <w:jc w:val="lef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2"/>
              </w:rPr>
              <w:t>Ответственный</w:t>
            </w:r>
            <w:r>
              <w:rPr>
                <w:b w:val="0"/>
                <w:sz w:val="22"/>
                <w:szCs w:val="22"/>
              </w:rPr>
              <w:t xml:space="preserve"> за производственное обучение: </w:t>
            </w:r>
          </w:p>
        </w:tc>
        <w:tc>
          <w:tcPr>
            <w:tcW w:w="781" w:type="dxa"/>
            <w:gridSpan w:val="2"/>
            <w:shd w:val="clear" w:color="auto" w:fill="auto"/>
            <w:vAlign w:val="bottom"/>
          </w:tcPr>
          <w:p w14:paraId="7A6B66F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55B32DC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614CB1DE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19B8EECC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66ADC506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336C6AD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6C58CD5A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56508F14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6B8DCEA6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3A3DB516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25D74011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25CAF706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7673686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  <w:r w:rsidRPr="008B2145">
              <w:rPr>
                <w:b w:val="0"/>
                <w:sz w:val="18"/>
                <w:szCs w:val="22"/>
              </w:rPr>
              <w:t xml:space="preserve">(фамилия, имя отчество </w:t>
            </w:r>
            <w:r>
              <w:rPr>
                <w:b w:val="0"/>
                <w:sz w:val="18"/>
                <w:szCs w:val="22"/>
              </w:rPr>
              <w:t>руководителя практики</w:t>
            </w:r>
            <w:r w:rsidRPr="008B2145">
              <w:rPr>
                <w:b w:val="0"/>
                <w:sz w:val="18"/>
                <w:szCs w:val="22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14:paraId="447A6090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47CEA42B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4DC19827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16F6F10E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A8A543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64BA10F5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5D7CD0B3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185F3D05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8B4A210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34952E51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51297C57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bottom"/>
          </w:tcPr>
          <w:p w14:paraId="3F9400AE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  <w:tc>
          <w:tcPr>
            <w:tcW w:w="2644" w:type="dxa"/>
            <w:gridSpan w:val="2"/>
            <w:shd w:val="clear" w:color="auto" w:fill="auto"/>
            <w:vAlign w:val="bottom"/>
          </w:tcPr>
          <w:p w14:paraId="2BEADC58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Начало обучения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C13DA3B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85" w:right="-85"/>
              <w:jc w:val="righ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«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50A80776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93327C9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85" w:right="-85"/>
              <w:jc w:val="left"/>
              <w:textAlignment w:val="auto"/>
              <w:rPr>
                <w:sz w:val="22"/>
                <w:szCs w:val="24"/>
              </w:rPr>
            </w:pPr>
            <w:r w:rsidRPr="008B2145">
              <w:rPr>
                <w:sz w:val="22"/>
                <w:szCs w:val="24"/>
              </w:rPr>
              <w:t>»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A8A35C5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jc w:val="left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33D81A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sz w:val="22"/>
                <w:szCs w:val="24"/>
              </w:rPr>
            </w:pPr>
            <w:r w:rsidRPr="008B2145">
              <w:rPr>
                <w:sz w:val="22"/>
                <w:szCs w:val="24"/>
              </w:rPr>
              <w:t>20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29A4FC7A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right="-57"/>
              <w:jc w:val="left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484" w:type="dxa"/>
            <w:shd w:val="clear" w:color="auto" w:fill="auto"/>
            <w:vAlign w:val="bottom"/>
          </w:tcPr>
          <w:p w14:paraId="3976AF5C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г.</w:t>
            </w:r>
          </w:p>
        </w:tc>
        <w:tc>
          <w:tcPr>
            <w:tcW w:w="236" w:type="dxa"/>
            <w:shd w:val="clear" w:color="auto" w:fill="auto"/>
          </w:tcPr>
          <w:p w14:paraId="19322A80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</w:tr>
      <w:tr w:rsidR="00BA6D6A" w:rsidRPr="008B2145" w14:paraId="0E845CB9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5A1EADA5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65F87313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7637B78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szCs w:val="24"/>
              </w:rPr>
            </w:pPr>
          </w:p>
        </w:tc>
      </w:tr>
      <w:tr w:rsidR="00BA6D6A" w:rsidRPr="008B2145" w14:paraId="7DACE1B3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06E5EC8B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bottom"/>
          </w:tcPr>
          <w:p w14:paraId="3DB040FA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  <w:tc>
          <w:tcPr>
            <w:tcW w:w="2644" w:type="dxa"/>
            <w:gridSpan w:val="2"/>
            <w:shd w:val="clear" w:color="auto" w:fill="auto"/>
            <w:vAlign w:val="bottom"/>
          </w:tcPr>
          <w:p w14:paraId="2DB97E4E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Окончание обучения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02F34C0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85" w:right="-85"/>
              <w:jc w:val="righ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«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6E078F5A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3135539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85" w:right="-85"/>
              <w:jc w:val="lef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»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7B94A58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A65D541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20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FB2FCCC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ind w:left="-57" w:right="-57"/>
              <w:textAlignment w:val="auto"/>
              <w:rPr>
                <w:i/>
                <w:sz w:val="22"/>
                <w:szCs w:val="24"/>
              </w:rPr>
            </w:pPr>
          </w:p>
        </w:tc>
        <w:tc>
          <w:tcPr>
            <w:tcW w:w="484" w:type="dxa"/>
            <w:shd w:val="clear" w:color="auto" w:fill="auto"/>
            <w:vAlign w:val="bottom"/>
          </w:tcPr>
          <w:p w14:paraId="7099044F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 w:val="0"/>
                <w:sz w:val="22"/>
                <w:szCs w:val="24"/>
              </w:rPr>
            </w:pPr>
            <w:r w:rsidRPr="008B2145">
              <w:rPr>
                <w:b w:val="0"/>
                <w:sz w:val="22"/>
                <w:szCs w:val="24"/>
              </w:rPr>
              <w:t>г.</w:t>
            </w:r>
          </w:p>
        </w:tc>
        <w:tc>
          <w:tcPr>
            <w:tcW w:w="236" w:type="dxa"/>
            <w:shd w:val="clear" w:color="auto" w:fill="auto"/>
          </w:tcPr>
          <w:p w14:paraId="3947419C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</w:tr>
      <w:tr w:rsidR="00BA6D6A" w:rsidRPr="008B2145" w14:paraId="2108137C" w14:textId="77777777" w:rsidTr="00BA6D6A">
        <w:trPr>
          <w:trHeight w:val="279"/>
        </w:trPr>
        <w:tc>
          <w:tcPr>
            <w:tcW w:w="236" w:type="dxa"/>
            <w:shd w:val="clear" w:color="auto" w:fill="auto"/>
          </w:tcPr>
          <w:p w14:paraId="6C5B7CAC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  <w:tc>
          <w:tcPr>
            <w:tcW w:w="8348" w:type="dxa"/>
            <w:gridSpan w:val="12"/>
            <w:shd w:val="clear" w:color="auto" w:fill="auto"/>
            <w:vAlign w:val="bottom"/>
          </w:tcPr>
          <w:p w14:paraId="0CCABB03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 w:val="0"/>
                <w:sz w:val="22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5875248D" w14:textId="77777777" w:rsidR="00BA6D6A" w:rsidRPr="008B2145" w:rsidRDefault="00BA6D6A" w:rsidP="00B6349F">
            <w:pPr>
              <w:pStyle w:val="aff0"/>
              <w:widowControl/>
              <w:overflowPunct/>
              <w:autoSpaceDE/>
              <w:autoSpaceDN/>
              <w:adjustRightInd/>
              <w:spacing w:before="0"/>
              <w:textAlignment w:val="auto"/>
              <w:rPr>
                <w:b w:val="0"/>
                <w:sz w:val="22"/>
                <w:szCs w:val="24"/>
              </w:rPr>
            </w:pPr>
          </w:p>
        </w:tc>
      </w:tr>
    </w:tbl>
    <w:p w14:paraId="4DE042DB" w14:textId="77777777" w:rsidR="00BA6D6A" w:rsidRPr="008B2145" w:rsidRDefault="00BA6D6A" w:rsidP="00BA6D6A">
      <w:pPr>
        <w:jc w:val="center"/>
        <w:rPr>
          <w:b/>
          <w:bCs/>
          <w:sz w:val="18"/>
          <w:szCs w:val="18"/>
        </w:rPr>
      </w:pPr>
    </w:p>
    <w:p w14:paraId="2F7197FD" w14:textId="77777777" w:rsidR="00BA6D6A" w:rsidRPr="008B2145" w:rsidRDefault="00BA6D6A" w:rsidP="00BA6D6A">
      <w:pPr>
        <w:jc w:val="center"/>
        <w:rPr>
          <w:b/>
          <w:bCs/>
          <w:sz w:val="18"/>
          <w:szCs w:val="18"/>
        </w:rPr>
      </w:pPr>
    </w:p>
    <w:p w14:paraId="33E082E0" w14:textId="77777777" w:rsidR="00BA6D6A" w:rsidRPr="008B2145" w:rsidRDefault="00BA6D6A" w:rsidP="00BA6D6A">
      <w:pPr>
        <w:jc w:val="center"/>
        <w:rPr>
          <w:b/>
          <w:bCs/>
          <w:sz w:val="18"/>
          <w:szCs w:val="18"/>
        </w:rPr>
      </w:pPr>
    </w:p>
    <w:p w14:paraId="4709AD88" w14:textId="77777777" w:rsidR="00BA6D6A" w:rsidRPr="008B2145" w:rsidRDefault="00BA6D6A" w:rsidP="00BA6D6A">
      <w:pPr>
        <w:jc w:val="center"/>
        <w:rPr>
          <w:b/>
          <w:bCs/>
          <w:sz w:val="18"/>
          <w:szCs w:val="18"/>
        </w:rPr>
      </w:pPr>
    </w:p>
    <w:p w14:paraId="5953124C" w14:textId="77777777" w:rsidR="00BA6D6A" w:rsidRPr="008B2145" w:rsidRDefault="00BA6D6A" w:rsidP="00BA6D6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г. Саратов</w:t>
      </w:r>
    </w:p>
    <w:p w14:paraId="62F1C9EB" w14:textId="77777777" w:rsidR="00BA6D6A" w:rsidRDefault="00BA6D6A" w:rsidP="00BA6D6A">
      <w:pPr>
        <w:jc w:val="right"/>
        <w:rPr>
          <w:u w:val="single"/>
        </w:rPr>
        <w:sectPr w:rsidR="00BA6D6A" w:rsidSect="00B6349F">
          <w:pgSz w:w="11906" w:h="16838" w:code="9"/>
          <w:pgMar w:top="567" w:right="1021" w:bottom="249" w:left="1247" w:header="737" w:footer="680" w:gutter="0"/>
          <w:cols w:space="708"/>
          <w:docGrid w:linePitch="360"/>
        </w:sectPr>
      </w:pPr>
    </w:p>
    <w:p w14:paraId="70DC342E" w14:textId="77777777" w:rsidR="00BA6D6A" w:rsidRPr="008B2145" w:rsidRDefault="00BA6D6A" w:rsidP="00BA6D6A">
      <w:pPr>
        <w:jc w:val="center"/>
        <w:rPr>
          <w:u w:val="single"/>
        </w:rPr>
      </w:pPr>
      <w:r w:rsidRPr="008B2145">
        <w:lastRenderedPageBreak/>
        <w:t>Страница 2.</w:t>
      </w:r>
    </w:p>
    <w:p w14:paraId="4ACAB38F" w14:textId="77777777" w:rsidR="00BA6D6A" w:rsidRPr="008B2145" w:rsidRDefault="00BA6D6A" w:rsidP="00BA6D6A">
      <w:pPr>
        <w:jc w:val="center"/>
        <w:rPr>
          <w:b/>
          <w:bCs/>
          <w:caps/>
          <w:sz w:val="22"/>
          <w:szCs w:val="18"/>
        </w:rPr>
      </w:pPr>
      <w:r w:rsidRPr="008B2145">
        <w:rPr>
          <w:b/>
          <w:bCs/>
          <w:caps/>
          <w:sz w:val="22"/>
          <w:szCs w:val="18"/>
        </w:rPr>
        <w:t>Содержание производственного обучения</w:t>
      </w:r>
    </w:p>
    <w:p w14:paraId="5D574FB0" w14:textId="77777777" w:rsidR="00BA6D6A" w:rsidRPr="008B2145" w:rsidRDefault="00BA6D6A" w:rsidP="00BA6D6A">
      <w:pPr>
        <w:jc w:val="center"/>
        <w:rPr>
          <w:b/>
          <w:bCs/>
          <w:sz w:val="18"/>
          <w:szCs w:val="18"/>
        </w:rPr>
      </w:pPr>
    </w:p>
    <w:p w14:paraId="7998EB80" w14:textId="77777777" w:rsidR="00BA6D6A" w:rsidRDefault="00BA6D6A" w:rsidP="00BA6D6A">
      <w:pPr>
        <w:ind w:left="142" w:hanging="142"/>
        <w:rPr>
          <w:b/>
          <w:bCs/>
          <w:sz w:val="22"/>
        </w:rPr>
      </w:pPr>
      <w:r>
        <w:rPr>
          <w:b/>
          <w:bCs/>
          <w:sz w:val="22"/>
          <w:lang w:val="en-US"/>
        </w:rPr>
        <w:t xml:space="preserve">            </w:t>
      </w:r>
      <w:r w:rsidRPr="008B2145">
        <w:rPr>
          <w:b/>
          <w:bCs/>
          <w:sz w:val="22"/>
        </w:rPr>
        <w:t>Оператора заправочных станций 4разряда</w:t>
      </w:r>
    </w:p>
    <w:p w14:paraId="7A8F8229" w14:textId="77777777" w:rsidR="00BA6D6A" w:rsidRPr="008B2145" w:rsidRDefault="00BA6D6A" w:rsidP="00BA6D6A">
      <w:pPr>
        <w:ind w:left="142" w:hanging="142"/>
        <w:rPr>
          <w:szCs w:val="24"/>
        </w:rPr>
      </w:pPr>
    </w:p>
    <w:tbl>
      <w:tblPr>
        <w:tblW w:w="147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87"/>
        <w:gridCol w:w="52"/>
        <w:gridCol w:w="5591"/>
        <w:gridCol w:w="422"/>
        <w:gridCol w:w="527"/>
        <w:gridCol w:w="2878"/>
      </w:tblGrid>
      <w:tr w:rsidR="00BA6D6A" w:rsidRPr="0060137E" w14:paraId="086B7DA6" w14:textId="77777777" w:rsidTr="005A3533">
        <w:trPr>
          <w:trHeight w:val="271"/>
          <w:tblHeader/>
        </w:trPr>
        <w:tc>
          <w:tcPr>
            <w:tcW w:w="4385" w:type="dxa"/>
            <w:shd w:val="clear" w:color="auto" w:fill="auto"/>
            <w:vAlign w:val="center"/>
          </w:tcPr>
          <w:p w14:paraId="6E81580D" w14:textId="77777777" w:rsidR="00BA6D6A" w:rsidRPr="0060137E" w:rsidRDefault="00BA6D6A" w:rsidP="00B6349F">
            <w:pPr>
              <w:ind w:left="-91" w:right="-91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31BDFFC" w14:textId="77777777" w:rsidR="00BA6D6A" w:rsidRPr="0060137E" w:rsidRDefault="00BA6D6A" w:rsidP="00B6349F">
            <w:pPr>
              <w:ind w:left="-91" w:right="-91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0F6CAABB" w14:textId="77777777" w:rsidR="00BA6D6A" w:rsidRPr="0060137E" w:rsidRDefault="00BA6D6A" w:rsidP="00B6349F">
            <w:pPr>
              <w:ind w:left="-91" w:right="-91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Наименование и краткое содержание выполненных работ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6DE75DD" w14:textId="77777777" w:rsidR="00BA6D6A" w:rsidRPr="0060137E" w:rsidRDefault="00BA6D6A" w:rsidP="00B6349F">
            <w:pPr>
              <w:ind w:left="-91" w:right="-91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F5C8663" w14:textId="77777777" w:rsidR="00BA6D6A" w:rsidRPr="0060137E" w:rsidRDefault="00BA6D6A" w:rsidP="00B6349F">
            <w:pPr>
              <w:ind w:left="-91" w:right="-91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B9C5B69" w14:textId="77777777" w:rsidR="00BA6D6A" w:rsidRPr="0060137E" w:rsidRDefault="00BA6D6A" w:rsidP="00B6349F">
            <w:pPr>
              <w:ind w:left="-91" w:right="-91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 xml:space="preserve">Подпись </w:t>
            </w:r>
          </w:p>
        </w:tc>
      </w:tr>
      <w:tr w:rsidR="00BA6D6A" w:rsidRPr="0060137E" w14:paraId="2D8BB952" w14:textId="77777777" w:rsidTr="005A3533">
        <w:trPr>
          <w:trHeight w:val="64"/>
          <w:tblHeader/>
        </w:trPr>
        <w:tc>
          <w:tcPr>
            <w:tcW w:w="4385" w:type="dxa"/>
            <w:shd w:val="clear" w:color="auto" w:fill="auto"/>
            <w:vAlign w:val="bottom"/>
          </w:tcPr>
          <w:p w14:paraId="1EC00D1E" w14:textId="77777777" w:rsidR="00BA6D6A" w:rsidRPr="0060137E" w:rsidRDefault="00BA6D6A" w:rsidP="00B6349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  <w:vAlign w:val="bottom"/>
          </w:tcPr>
          <w:p w14:paraId="48C3FA23" w14:textId="77777777" w:rsidR="00BA6D6A" w:rsidRPr="0060137E" w:rsidRDefault="00BA6D6A" w:rsidP="00B6349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bottom"/>
          </w:tcPr>
          <w:p w14:paraId="215FDA12" w14:textId="77777777" w:rsidR="00BA6D6A" w:rsidRPr="0060137E" w:rsidRDefault="00BA6D6A" w:rsidP="00B6349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14:paraId="753DB7B5" w14:textId="77777777" w:rsidR="00BA6D6A" w:rsidRPr="0060137E" w:rsidRDefault="00BA6D6A" w:rsidP="00B6349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  <w:vAlign w:val="bottom"/>
          </w:tcPr>
          <w:p w14:paraId="5BBD8C6B" w14:textId="77777777" w:rsidR="00BA6D6A" w:rsidRPr="0060137E" w:rsidRDefault="00BA6D6A" w:rsidP="00B6349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78" w:type="dxa"/>
            <w:shd w:val="clear" w:color="auto" w:fill="auto"/>
            <w:vAlign w:val="bottom"/>
          </w:tcPr>
          <w:p w14:paraId="11C0D3D8" w14:textId="77777777" w:rsidR="00BA6D6A" w:rsidRPr="0060137E" w:rsidRDefault="00BA6D6A" w:rsidP="00B6349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BA6D6A" w:rsidRPr="0060137E" w14:paraId="6F33DF1C" w14:textId="77777777" w:rsidTr="005A3533">
        <w:trPr>
          <w:trHeight w:val="6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64514CF0" w14:textId="77777777" w:rsidR="00BA6D6A" w:rsidRPr="0060137E" w:rsidRDefault="00BA6D6A" w:rsidP="00ED6A78">
            <w:pPr>
              <w:numPr>
                <w:ilvl w:val="1"/>
                <w:numId w:val="19"/>
              </w:numPr>
              <w:ind w:left="0" w:firstLine="31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Ознакомление с опасным объектом. Прохождение инструктажей. Изучение положений, инструкций, регламентирующих документов.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E017E56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3A587957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2C95A333" w14:textId="77777777" w:rsidTr="005A3533">
        <w:trPr>
          <w:trHeight w:val="1288"/>
        </w:trPr>
        <w:tc>
          <w:tcPr>
            <w:tcW w:w="4385" w:type="dxa"/>
            <w:shd w:val="clear" w:color="auto" w:fill="auto"/>
            <w:vAlign w:val="center"/>
          </w:tcPr>
          <w:p w14:paraId="34033394" w14:textId="77777777" w:rsidR="00BA6D6A" w:rsidRPr="0060137E" w:rsidRDefault="00BA6D6A" w:rsidP="00B634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9DE78B9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66CA47BE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Ознакомление с производственной деятельностью предприятия. Ознакомление с производственными условиями работы оператора на АЗК/АЗС.</w:t>
            </w:r>
          </w:p>
          <w:p w14:paraId="792F2BA5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Инструктаж безопасности труда, электробезопасности, пожарной безопасности при обращении с горючими и смазочными материалами и по выполнению условий производственной санитарии.</w:t>
            </w:r>
          </w:p>
          <w:p w14:paraId="21AA612A" w14:textId="77777777" w:rsidR="00BA6D6A" w:rsidRPr="0060137E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60137E">
              <w:rPr>
                <w:rFonts w:eastAsia="Times New Roman"/>
                <w:sz w:val="18"/>
                <w:szCs w:val="18"/>
                <w:lang w:val="x-none" w:eastAsia="x-none"/>
              </w:rPr>
              <w:t>Задачи гигиены и промышленной санитарии. Личная гигиена и ее значение. Санитария бытовых помещений.</w:t>
            </w:r>
          </w:p>
          <w:p w14:paraId="205E446D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Изучение устройства огнетушителей. Приемы тушения пожаров огнетушителями, противопожарным полотном, песком и другими средствами.</w:t>
            </w:r>
          </w:p>
          <w:p w14:paraId="5B73DDF7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Ознакомление с технологическим оборудованием АЗС: резервуары, технологические колодцы; сливные, всасывающие, замерные и дыхательные устройства. Ознакомление с устройством ТРК (насос, счетчик жидкости, фильтр, газоотделитель, счетный механизм, электродвигатель, индикатор, раздаточный кран, верхний обратный клапан, раздаточный рукав).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07173ACE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1379DCC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6DAD4DFC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6FDE6706" w14:textId="77777777" w:rsidTr="005A3533">
        <w:trPr>
          <w:trHeight w:val="6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03A2AFAD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Устройство и эксплуатация оборудования АЗК/АЗС.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33A32A7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3AB5E9FD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66A203E1" w14:textId="77777777" w:rsidTr="005A3533">
        <w:trPr>
          <w:trHeight w:val="1104"/>
        </w:trPr>
        <w:tc>
          <w:tcPr>
            <w:tcW w:w="4385" w:type="dxa"/>
            <w:shd w:val="clear" w:color="auto" w:fill="auto"/>
            <w:vAlign w:val="center"/>
          </w:tcPr>
          <w:p w14:paraId="42234266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DB70836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51C2F28E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Общая характеристика заправочных станций. Виды заправочных станций, их функции.</w:t>
            </w:r>
          </w:p>
          <w:p w14:paraId="3EE023D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Резервуарный парк. Дополнительное оборудование резервуарного парка.</w:t>
            </w:r>
          </w:p>
          <w:p w14:paraId="37CC3C1C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Принципы работы и назначение:</w:t>
            </w:r>
          </w:p>
          <w:p w14:paraId="312AD6D0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огнепреградителей, ограничителя налива, фильтров грубой и тонкой очистки топлива, обратного клапана, дыхательного клапана.</w:t>
            </w:r>
          </w:p>
          <w:p w14:paraId="537FBED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Требования, предъявляемые к оборудованию резервуарного парка.</w:t>
            </w:r>
          </w:p>
          <w:p w14:paraId="66C8BFF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Методика проведения технологических операций по проведению замера уровня взлива топлива в резервуаре.</w:t>
            </w:r>
          </w:p>
          <w:p w14:paraId="3E79C86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Устройство ТРК. Основные узлы и агрегаты: насос, счетчик жидкости, фильтр, газоотделитель, счетный механизм, электродвигатель, индикатор, раздаточный кран, верхний обратный клапан, раздаточный рукав.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10A683E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74DF547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4C78E11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3176BF73" w14:textId="77777777" w:rsidTr="005A3533">
        <w:trPr>
          <w:trHeight w:val="6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707BC98B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0" w:firstLine="31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Метрологическое обеспечение.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7EFCE88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25D32D1F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7509F8A2" w14:textId="77777777" w:rsidTr="005A3533">
        <w:trPr>
          <w:trHeight w:val="644"/>
        </w:trPr>
        <w:tc>
          <w:tcPr>
            <w:tcW w:w="4385" w:type="dxa"/>
            <w:shd w:val="clear" w:color="auto" w:fill="auto"/>
            <w:vAlign w:val="center"/>
          </w:tcPr>
          <w:p w14:paraId="339B79AB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E975542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3EAEB166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Метрологическое обеспечение АЗК/АЗС. Порядок проведения измерений массы нефтепродуктов в резервуаре.</w:t>
            </w:r>
          </w:p>
          <w:p w14:paraId="4ED86999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Правила пользования ареометром, термометром, плотномером. Назначение, техническая характеристика и порядок использования мерников, определение точности работы ТРК.</w:t>
            </w:r>
          </w:p>
          <w:p w14:paraId="5F5800B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Измерение базовой высоты резервуара, предельной высоты взлива в резервуаре</w:t>
            </w:r>
          </w:p>
          <w:p w14:paraId="4E20B9DC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Сроки поверки оборудования.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887020A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E6620A9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EFFC3DE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6BBE5A3E" w14:textId="77777777" w:rsidTr="005A3533">
        <w:trPr>
          <w:trHeight w:val="76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1A9448A7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0" w:firstLine="31"/>
              <w:jc w:val="both"/>
              <w:rPr>
                <w:sz w:val="18"/>
                <w:szCs w:val="18"/>
              </w:rPr>
            </w:pPr>
            <w:r w:rsidRPr="0060137E">
              <w:rPr>
                <w:b/>
                <w:sz w:val="20"/>
                <w:szCs w:val="20"/>
              </w:rPr>
              <w:t>Правила работы с горюче-смазочными материалами на примере АЗК и АЗС.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5B3F46D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23B4D78F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5800B96D" w14:textId="77777777" w:rsidTr="005A3533">
        <w:trPr>
          <w:trHeight w:val="479"/>
        </w:trPr>
        <w:tc>
          <w:tcPr>
            <w:tcW w:w="4385" w:type="dxa"/>
            <w:shd w:val="clear" w:color="auto" w:fill="auto"/>
            <w:vAlign w:val="center"/>
          </w:tcPr>
          <w:p w14:paraId="0098FFCD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89A17F2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1A95426F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Моторное топливо: физико-химические свойства, вид, маркировка, определения качества и количества ГСМ.</w:t>
            </w:r>
          </w:p>
          <w:p w14:paraId="6B225F0C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Моторные масла: типы, свойства, классификация (</w:t>
            </w:r>
            <w:r w:rsidRPr="0060137E">
              <w:rPr>
                <w:sz w:val="18"/>
                <w:szCs w:val="18"/>
                <w:lang w:val="en-US"/>
              </w:rPr>
              <w:t>SAE</w:t>
            </w:r>
            <w:r w:rsidRPr="0060137E">
              <w:rPr>
                <w:sz w:val="18"/>
                <w:szCs w:val="18"/>
              </w:rPr>
              <w:t xml:space="preserve">, </w:t>
            </w:r>
            <w:r w:rsidRPr="0060137E">
              <w:rPr>
                <w:sz w:val="18"/>
                <w:szCs w:val="18"/>
                <w:lang w:val="en-US"/>
              </w:rPr>
              <w:t>API</w:t>
            </w:r>
            <w:r w:rsidRPr="0060137E">
              <w:rPr>
                <w:sz w:val="18"/>
                <w:szCs w:val="18"/>
              </w:rPr>
              <w:t>, ГОСТ). Трансмиссионные масла.</w:t>
            </w:r>
          </w:p>
          <w:p w14:paraId="20A532D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Автохимия и аксессуары.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7C9BBA9D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D5323CD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9915898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7A7E0CA0" w14:textId="77777777" w:rsidTr="005A3533">
        <w:trPr>
          <w:trHeight w:val="76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2ED66E54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31" w:hanging="31"/>
              <w:jc w:val="both"/>
              <w:rPr>
                <w:sz w:val="18"/>
                <w:szCs w:val="18"/>
              </w:rPr>
            </w:pPr>
            <w:r w:rsidRPr="0060137E">
              <w:rPr>
                <w:b/>
                <w:sz w:val="20"/>
                <w:szCs w:val="20"/>
              </w:rPr>
              <w:t>Прием нефтепродуктов. Правила приема автоцистерны. Оформление документов на принимаемые и реализуемые нефтепродукты. Отбор проб для проведения лабораторных анализов.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73535D49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602EB261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7CFB5D36" w14:textId="77777777" w:rsidTr="005A3533">
        <w:trPr>
          <w:trHeight w:val="479"/>
        </w:trPr>
        <w:tc>
          <w:tcPr>
            <w:tcW w:w="4385" w:type="dxa"/>
            <w:shd w:val="clear" w:color="auto" w:fill="auto"/>
            <w:vAlign w:val="center"/>
          </w:tcPr>
          <w:p w14:paraId="50B74AB6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2BA1A3C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588D3BC6" w14:textId="77777777" w:rsidR="00BA6D6A" w:rsidRPr="00ED6A78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ED6A78">
              <w:rPr>
                <w:rFonts w:eastAsia="Times New Roman"/>
                <w:sz w:val="18"/>
                <w:szCs w:val="18"/>
                <w:lang w:val="x-none" w:eastAsia="x-none"/>
              </w:rPr>
              <w:t xml:space="preserve">Инструктаж по содержанию занятий и безопасности труда. Измерение уровня нефтепродуктов в резервуарах. Практическое ознакомление и </w:t>
            </w:r>
            <w:r w:rsidRPr="00ED6A78">
              <w:rPr>
                <w:rFonts w:eastAsia="Times New Roman"/>
                <w:sz w:val="18"/>
                <w:szCs w:val="18"/>
                <w:lang w:val="x-none" w:eastAsia="x-none"/>
              </w:rPr>
              <w:lastRenderedPageBreak/>
              <w:t>пользование приборами для замера количества нефтепродуктов в резервуарах.</w:t>
            </w:r>
          </w:p>
          <w:p w14:paraId="3D3AFBD0" w14:textId="77777777" w:rsidR="00BA6D6A" w:rsidRPr="00ED6A78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ED6A78">
              <w:rPr>
                <w:rFonts w:eastAsia="Times New Roman"/>
                <w:sz w:val="18"/>
                <w:szCs w:val="18"/>
                <w:lang w:val="x-none" w:eastAsia="x-none"/>
              </w:rPr>
              <w:t>Определение плотности, температуры и объема продуктов.</w:t>
            </w:r>
          </w:p>
          <w:p w14:paraId="1ADB2F16" w14:textId="77777777" w:rsidR="00BA6D6A" w:rsidRPr="00ED6A78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ED6A78">
              <w:rPr>
                <w:rFonts w:eastAsia="Times New Roman"/>
                <w:sz w:val="18"/>
                <w:szCs w:val="18"/>
                <w:lang w:val="x-none" w:eastAsia="x-none"/>
              </w:rPr>
              <w:t>Определение уровня подтоварной воды в резервуарах.</w:t>
            </w:r>
          </w:p>
          <w:p w14:paraId="65AA0E45" w14:textId="77777777" w:rsidR="00BA6D6A" w:rsidRPr="00ED6A78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ED6A78">
              <w:rPr>
                <w:rFonts w:eastAsia="Times New Roman"/>
                <w:sz w:val="18"/>
                <w:szCs w:val="18"/>
                <w:lang w:val="x-none" w:eastAsia="x-none"/>
              </w:rPr>
              <w:t>Отбор проб нефтепродуктов и проведение анализа.</w:t>
            </w:r>
          </w:p>
          <w:p w14:paraId="47F25E82" w14:textId="77777777" w:rsidR="00BA6D6A" w:rsidRPr="00ED6A78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ED6A78">
              <w:rPr>
                <w:rFonts w:eastAsia="Times New Roman"/>
                <w:sz w:val="18"/>
                <w:szCs w:val="18"/>
                <w:lang w:val="x-none" w:eastAsia="x-none"/>
              </w:rPr>
              <w:t>Оформление документов по учету расхода топлива и смазочных материалов транспортными средствами.</w:t>
            </w:r>
          </w:p>
          <w:p w14:paraId="38207B37" w14:textId="77777777" w:rsidR="00BA6D6A" w:rsidRPr="00ED6A78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ED6A78">
              <w:rPr>
                <w:rFonts w:eastAsia="Times New Roman"/>
                <w:sz w:val="18"/>
                <w:szCs w:val="18"/>
                <w:lang w:val="x-none" w:eastAsia="x-none"/>
              </w:rPr>
              <w:t>Оформление учетного листа. Определение остатков топлива в резервуарах автозаправочной станции.</w:t>
            </w:r>
          </w:p>
          <w:p w14:paraId="5123CC97" w14:textId="77777777" w:rsidR="00BA6D6A" w:rsidRPr="00ED6A78" w:rsidRDefault="00BA6D6A" w:rsidP="00ED6A78">
            <w:pPr>
              <w:spacing w:before="240" w:after="60"/>
              <w:jc w:val="both"/>
              <w:outlineLvl w:val="4"/>
              <w:rPr>
                <w:rFonts w:eastAsia="Times New Roman"/>
                <w:bCs/>
                <w:iCs/>
                <w:sz w:val="18"/>
                <w:szCs w:val="18"/>
                <w:lang w:val="x-none" w:eastAsia="x-none"/>
              </w:rPr>
            </w:pPr>
            <w:r w:rsidRPr="00ED6A78">
              <w:rPr>
                <w:rFonts w:eastAsia="Times New Roman"/>
                <w:bCs/>
                <w:iCs/>
                <w:sz w:val="18"/>
                <w:szCs w:val="18"/>
                <w:lang w:val="x-none" w:eastAsia="x-none"/>
              </w:rPr>
              <w:t>Технологические операции по проведению слива нефтепродуктов из автоцистерн в резервуары. Порядок оформления товарно-транспортных документов. Порядок оформления актов на недостачи и излишки нефтепродуктов при их приеме.</w:t>
            </w:r>
          </w:p>
          <w:p w14:paraId="656C8E00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ED6A78">
              <w:rPr>
                <w:sz w:val="18"/>
                <w:szCs w:val="18"/>
              </w:rPr>
              <w:t>Основные требования по сохранности качества нефтепродуктов при хранении на АЗК/АЗС. Порядок хранения расфасованных нефтепродуктов в металлической, полиэтиленовой, стеклянной и др. таре. Порядок заправки автомобилей и других транспортных средств на АЗК/АЗС. Порядок продажи расфасованных нефтепродуктов.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0908B57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43E4D51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528E58F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1AD26D9B" w14:textId="77777777" w:rsidTr="005A3533">
        <w:trPr>
          <w:trHeight w:val="252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5233DEA5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31" w:firstLine="0"/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60137E">
              <w:rPr>
                <w:rFonts w:eastAsia="Times New Roman"/>
                <w:b/>
                <w:sz w:val="20"/>
                <w:szCs w:val="20"/>
                <w:lang w:val="x-none" w:eastAsia="x-none"/>
              </w:rPr>
              <w:lastRenderedPageBreak/>
              <w:t>Навыки взаимодействия с клиентами. Стандарты обслуживания. Работа в торговом зале. Решение конфликтных ситуаций.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AF14DDD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0644DCAC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163D155D" w14:textId="77777777" w:rsidTr="005A3533">
        <w:trPr>
          <w:trHeight w:val="983"/>
        </w:trPr>
        <w:tc>
          <w:tcPr>
            <w:tcW w:w="4385" w:type="dxa"/>
            <w:shd w:val="clear" w:color="auto" w:fill="auto"/>
            <w:vAlign w:val="center"/>
          </w:tcPr>
          <w:p w14:paraId="15C392DA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AE569E0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1E1B5E17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Самостоятельное выполнение работ, входящих в обязанности оператора АЗК/АЗС, под наблюдением инструктора производственного обучения.</w:t>
            </w:r>
          </w:p>
          <w:p w14:paraId="1AF5562D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Отработка на практике «шагов обслуживания» клиентов. Ознакомление с методами и приемами работы. Навыки взаимодействия с клиентами. Ролевая игра: «Решение конфликтных ситуаций».</w:t>
            </w:r>
          </w:p>
          <w:p w14:paraId="50F7AA3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Действия оператора при угрозе теракта, разбойном нападении, хулиганстве, обнаружении фальшивых денежных купюр.</w:t>
            </w:r>
          </w:p>
          <w:p w14:paraId="48496D06" w14:textId="77777777" w:rsidR="00BA6D6A" w:rsidRPr="0060137E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60137E">
              <w:rPr>
                <w:rFonts w:eastAsia="Times New Roman"/>
                <w:sz w:val="18"/>
                <w:szCs w:val="18"/>
                <w:lang w:val="x-none" w:eastAsia="x-none"/>
              </w:rPr>
              <w:t>Охранные системы на АЗК/АЗС (видеонаблюдение, охранно-пожарная сигнализация, система пожаротушения, кнопки тревожной сигнализации).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3E85ABE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3EE0384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D09A64A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2D608F0C" w14:textId="77777777" w:rsidTr="005A3533">
        <w:trPr>
          <w:trHeight w:val="353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40695844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31" w:firstLine="0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Работа на кассовом терминале: основные компоненты, основные функции и обозначения. Правила обращения с денежной наличностью. Отпуск топлива через кассовый терминал. Открытие и закрытие смены. Инкассация.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46C0D7C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604E0D49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2EE613E9" w14:textId="77777777" w:rsidTr="005A3533">
        <w:trPr>
          <w:trHeight w:val="1008"/>
        </w:trPr>
        <w:tc>
          <w:tcPr>
            <w:tcW w:w="4385" w:type="dxa"/>
            <w:shd w:val="clear" w:color="auto" w:fill="auto"/>
            <w:vAlign w:val="center"/>
          </w:tcPr>
          <w:p w14:paraId="6C5C9DEB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823230D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37048C1B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Работа с кассовыми аппаратами. Порядок открытия и закрытия смены.</w:t>
            </w:r>
          </w:p>
          <w:p w14:paraId="447FAE3E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Правила хранения наличных денег в кассе, сейфе порядок проведения инкассации.</w:t>
            </w:r>
          </w:p>
          <w:p w14:paraId="714C5078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Коммерческая безопасность.</w:t>
            </w:r>
          </w:p>
          <w:p w14:paraId="17B80488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Работа с кассовыми аппаратами. Порядок открытия и закрытия смены.</w:t>
            </w:r>
          </w:p>
          <w:p w14:paraId="09928F7B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Правила хранения наличных денег в кассе, сейфе порядок проведения инкассации.</w:t>
            </w:r>
          </w:p>
          <w:p w14:paraId="56970C6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Прием и передача смены, оформление документации и получение отчетов с кассового аппарата. Работа с кассовыми аппаратами. Порядок открытия и закрытия смены.</w:t>
            </w:r>
          </w:p>
          <w:p w14:paraId="7BC346B2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Правила хранения наличных денег в кассе, сейфе порядок проведения инкассации.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0D7C09DC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A9305AD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54DA600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2F828E39" w14:textId="77777777" w:rsidTr="005A3533">
        <w:trPr>
          <w:trHeight w:val="353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4B96972D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31" w:hanging="31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Система безналичных расчетов. Работа с пластиковыми картами. Отпуск НП по пластиковым картам «</w:t>
            </w:r>
            <w:r w:rsidRPr="0060137E">
              <w:rPr>
                <w:b/>
                <w:sz w:val="20"/>
                <w:szCs w:val="20"/>
                <w:lang w:val="en-US"/>
              </w:rPr>
              <w:t>VISA</w:t>
            </w:r>
            <w:r w:rsidRPr="0060137E">
              <w:rPr>
                <w:b/>
                <w:sz w:val="20"/>
                <w:szCs w:val="20"/>
              </w:rPr>
              <w:t>», «</w:t>
            </w:r>
            <w:r w:rsidRPr="0060137E">
              <w:rPr>
                <w:b/>
                <w:sz w:val="20"/>
                <w:szCs w:val="20"/>
                <w:lang w:val="en-US"/>
              </w:rPr>
              <w:t>MasterCard</w:t>
            </w:r>
            <w:r w:rsidRPr="0060137E">
              <w:rPr>
                <w:b/>
                <w:sz w:val="20"/>
                <w:szCs w:val="20"/>
              </w:rPr>
              <w:t>». Особенности работы с картами лояльности и топливными картами  НК «Роснефть»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B3288C4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0CB5A4DE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0F3359E0" w14:textId="77777777" w:rsidTr="005A3533">
        <w:trPr>
          <w:trHeight w:val="403"/>
        </w:trPr>
        <w:tc>
          <w:tcPr>
            <w:tcW w:w="4385" w:type="dxa"/>
            <w:shd w:val="clear" w:color="auto" w:fill="auto"/>
            <w:vAlign w:val="center"/>
          </w:tcPr>
          <w:p w14:paraId="3E96F5AD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05BC6F0" w14:textId="77777777" w:rsidR="00BA6D6A" w:rsidRPr="0060137E" w:rsidRDefault="00BA6D6A" w:rsidP="00B63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shd w:val="clear" w:color="auto" w:fill="auto"/>
            <w:vAlign w:val="center"/>
          </w:tcPr>
          <w:p w14:paraId="1BEBBDE8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Виды карт. Работа с системой безналичных расчетов.</w:t>
            </w:r>
          </w:p>
          <w:p w14:paraId="3DE12328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Правила обслуживания клиентов по пластиковым картам.</w:t>
            </w:r>
          </w:p>
          <w:p w14:paraId="010E800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Отпуск нефтепродуктов и фасовки с помощью терминала по пластиковым картам.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451BBB3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E9A75E0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6A91264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2B1073CF" w14:textId="77777777" w:rsidTr="005A3533">
        <w:trPr>
          <w:trHeight w:val="50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400BAE28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Работа с товарами народного потребления, прием по количеству и качеству, отпуск. Сопроводительные документы. Мерчендайзинг. Эксплуатация торгового оборудования. Основные принципы выкладки товаров. Мероприятия по предотвращению потерь товаров народного потребления: ротация, условия хранения, сроки годности.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1B250ED3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77B66368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6317ADF4" w14:textId="77777777" w:rsidTr="005A3533">
        <w:trPr>
          <w:trHeight w:val="1689"/>
        </w:trPr>
        <w:tc>
          <w:tcPr>
            <w:tcW w:w="4385" w:type="dxa"/>
            <w:shd w:val="clear" w:color="auto" w:fill="auto"/>
            <w:vAlign w:val="center"/>
          </w:tcPr>
          <w:p w14:paraId="31379CC0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3D852F57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1" w:type="dxa"/>
            <w:shd w:val="clear" w:color="auto" w:fill="auto"/>
            <w:vAlign w:val="center"/>
          </w:tcPr>
          <w:p w14:paraId="39760249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Прием товаров народного потребления.</w:t>
            </w:r>
          </w:p>
          <w:p w14:paraId="7F4270A6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Перечень сопроводительных документов, требования к качеству товаров народного потребления при приеме (срок годности, целостность упаковки, наличие информации о товаре).</w:t>
            </w:r>
          </w:p>
          <w:p w14:paraId="32E8911C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Определение мерчандайзинга, факторы, влияющие на принятие клиентами решений о покупках. Ассортимент товаров в магазине (основной, сезонный, свободный).</w:t>
            </w:r>
          </w:p>
          <w:p w14:paraId="1F139BF1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Группы товаров по мотивам клиента (планируемые, импульсного спроса). Единые принципы выкладки.</w:t>
            </w:r>
          </w:p>
          <w:p w14:paraId="4E522BF1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Ассортиментные матрицы, планограммы выкладки, перечень основных поставщиков. Правила выкладки товаров народного потребления. Подготовка товаров к подаче в торговый зал.</w:t>
            </w:r>
          </w:p>
          <w:p w14:paraId="416C89A7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Виды торгового оборудования на АЗК, требования, эксплуатация.</w:t>
            </w:r>
          </w:p>
          <w:p w14:paraId="7BE9A1FB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Правила размещения товаров.</w:t>
            </w:r>
          </w:p>
          <w:p w14:paraId="4CF823F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Мероприятия по предотвращению потерь товаров народного потребления (проведение ротации на складе и в торговом зале, проверка температурно-влажностного режима, проверка сроков годности товаров).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66890928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2312D7B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3AA9B61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10B221AB" w14:textId="77777777" w:rsidTr="005A3533">
        <w:trPr>
          <w:trHeight w:val="6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1E79620E" w14:textId="77777777" w:rsidR="00BA6D6A" w:rsidRPr="0060137E" w:rsidRDefault="00BA6D6A" w:rsidP="00ED6A78">
            <w:pPr>
              <w:numPr>
                <w:ilvl w:val="1"/>
                <w:numId w:val="18"/>
              </w:numPr>
              <w:ind w:left="31" w:firstLine="0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Учет и отчетность. Прием-передача смены.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31B36297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9DA1AD7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F4477BB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6F98045D" w14:textId="77777777" w:rsidTr="005A3533">
        <w:trPr>
          <w:trHeight w:val="1185"/>
        </w:trPr>
        <w:tc>
          <w:tcPr>
            <w:tcW w:w="4385" w:type="dxa"/>
            <w:shd w:val="clear" w:color="auto" w:fill="auto"/>
            <w:vAlign w:val="center"/>
          </w:tcPr>
          <w:p w14:paraId="1CC263B5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877CE46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1" w:type="dxa"/>
            <w:shd w:val="clear" w:color="auto" w:fill="auto"/>
            <w:vAlign w:val="center"/>
          </w:tcPr>
          <w:p w14:paraId="5731441F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Методика замера нефтепродуктов в резервуарах. Градуировочные таблицы, применяемые на АЗК/АЗС.</w:t>
            </w:r>
          </w:p>
          <w:p w14:paraId="180F3A4C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Ознакомление с приборами для замера количества нефтепродуктов в резервуарах (метршток, рулетка с лотом, уровнемер «Струна-М»), правила пользования ими.</w:t>
            </w:r>
          </w:p>
          <w:p w14:paraId="1B3C31B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Ознакомление с методом определения плотности нефтепродуктов ареометром. Порядок определения уровня подтоварной воды в резервуарах с помощью водочувствительной пасты.</w:t>
            </w:r>
          </w:p>
          <w:p w14:paraId="6F4B93C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Документация по учету нефтепродуктов и порядок ее ведения.</w:t>
            </w:r>
          </w:p>
          <w:p w14:paraId="41719E93" w14:textId="77777777" w:rsidR="00BA6D6A" w:rsidRPr="0060137E" w:rsidRDefault="00BA6D6A" w:rsidP="00ED6A78">
            <w:pPr>
              <w:jc w:val="both"/>
              <w:rPr>
                <w:b/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Учет недостатков и излишков. Нормы естественной убыли. Порядок проведения инвентаризации нефтепродуктов на АЗК/АЗС.</w:t>
            </w:r>
          </w:p>
          <w:p w14:paraId="3EDD4059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Учетная и техническая документация на АЗК/АЗС. Ознакомление с оборудованием, инвентарем, имуществом, имеющимся на АЗК/АЗС. Порядок сдачи смены операторами АЗК/АЗС.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8FA7318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B1E349D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60D53D28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323C129E" w14:textId="77777777" w:rsidTr="005A3533">
        <w:trPr>
          <w:trHeight w:val="6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35EC6603" w14:textId="307EAD4E" w:rsidR="00BA6D6A" w:rsidRPr="0060137E" w:rsidRDefault="00BA6D6A" w:rsidP="00ED6A78">
            <w:pPr>
              <w:numPr>
                <w:ilvl w:val="1"/>
                <w:numId w:val="20"/>
              </w:numPr>
              <w:tabs>
                <w:tab w:val="left" w:pos="598"/>
              </w:tabs>
              <w:ind w:left="0" w:firstLine="31"/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Охрана труда.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9124F3D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</w:rPr>
              <w:t>1</w:t>
            </w:r>
            <w:r w:rsidRPr="0060137E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5E76C24E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0D0920CD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28222558" w14:textId="77777777" w:rsidTr="005A3533">
        <w:trPr>
          <w:trHeight w:val="64"/>
        </w:trPr>
        <w:tc>
          <w:tcPr>
            <w:tcW w:w="4385" w:type="dxa"/>
            <w:shd w:val="clear" w:color="auto" w:fill="auto"/>
            <w:vAlign w:val="center"/>
          </w:tcPr>
          <w:p w14:paraId="45A30F70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1B9425F0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1" w:type="dxa"/>
            <w:shd w:val="clear" w:color="auto" w:fill="auto"/>
            <w:vAlign w:val="center"/>
          </w:tcPr>
          <w:p w14:paraId="1D803165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Практическая отработка вопросов ликвидации возможных чрезвычайных ситуаций на АЗК (АЗС):</w:t>
            </w:r>
          </w:p>
          <w:p w14:paraId="59F3B4ED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1. Возникновение пожароопасной ситуации на АЗК</w:t>
            </w:r>
          </w:p>
          <w:p w14:paraId="7570BBA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2. Возникновение пролива топлива.</w:t>
            </w:r>
          </w:p>
          <w:p w14:paraId="00DB70B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3. Возникновение пожара на АЗК (порядок действий, применение первичных средств пожаротушения).</w:t>
            </w:r>
          </w:p>
          <w:p w14:paraId="7D8043A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4. Возникновение пожара в непосредственной близости от резервуаров.</w:t>
            </w:r>
          </w:p>
          <w:p w14:paraId="3CAFF400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 xml:space="preserve">5. Возникновение крупного аварийного пролива бензина (более </w:t>
            </w:r>
            <w:smartTag w:uri="urn:schemas-microsoft-com:office:smarttags" w:element="metricconverter">
              <w:smartTagPr>
                <w:attr w:name="ProductID" w:val="4 м2"/>
              </w:smartTagPr>
              <w:r w:rsidRPr="0060137E">
                <w:rPr>
                  <w:sz w:val="18"/>
                  <w:szCs w:val="18"/>
                </w:rPr>
                <w:t>4 м</w:t>
              </w:r>
              <w:r w:rsidRPr="0060137E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60137E">
              <w:rPr>
                <w:sz w:val="18"/>
                <w:szCs w:val="18"/>
              </w:rPr>
              <w:t>).</w:t>
            </w:r>
          </w:p>
          <w:p w14:paraId="453067F6" w14:textId="77777777" w:rsidR="00BA6D6A" w:rsidRPr="0060137E" w:rsidRDefault="00BA6D6A" w:rsidP="00ED6A78">
            <w:pPr>
              <w:tabs>
                <w:tab w:val="left" w:pos="493"/>
              </w:tabs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6. Возгорание АЦ.</w:t>
            </w:r>
          </w:p>
          <w:p w14:paraId="6D11188A" w14:textId="77777777" w:rsidR="00BA6D6A" w:rsidRPr="0060137E" w:rsidRDefault="00BA6D6A" w:rsidP="00ED6A78">
            <w:pPr>
              <w:tabs>
                <w:tab w:val="left" w:pos="493"/>
              </w:tabs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7. Срабатывание систем противоаварийной защиты.</w:t>
            </w:r>
          </w:p>
          <w:p w14:paraId="43E74D9C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8. Разгерме</w:t>
            </w:r>
            <w:r>
              <w:rPr>
                <w:sz w:val="18"/>
                <w:szCs w:val="18"/>
              </w:rPr>
              <w:t xml:space="preserve">тизация </w:t>
            </w:r>
            <w:r w:rsidRPr="0060137E">
              <w:rPr>
                <w:sz w:val="18"/>
                <w:szCs w:val="18"/>
              </w:rPr>
              <w:t>топливных трубопроводов.</w:t>
            </w:r>
          </w:p>
        </w:tc>
        <w:tc>
          <w:tcPr>
            <w:tcW w:w="422" w:type="dxa"/>
            <w:vMerge w:val="restart"/>
            <w:shd w:val="clear" w:color="auto" w:fill="auto"/>
            <w:vAlign w:val="center"/>
          </w:tcPr>
          <w:p w14:paraId="1B992DAB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shd w:val="clear" w:color="auto" w:fill="auto"/>
            <w:vAlign w:val="center"/>
          </w:tcPr>
          <w:p w14:paraId="5E79C459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006E7243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3B078B90" w14:textId="77777777" w:rsidTr="005A3533">
        <w:trPr>
          <w:trHeight w:val="64"/>
        </w:trPr>
        <w:tc>
          <w:tcPr>
            <w:tcW w:w="4385" w:type="dxa"/>
            <w:shd w:val="clear" w:color="auto" w:fill="auto"/>
            <w:vAlign w:val="center"/>
          </w:tcPr>
          <w:p w14:paraId="40FF72DE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22E68215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1" w:type="dxa"/>
            <w:shd w:val="clear" w:color="auto" w:fill="auto"/>
            <w:vAlign w:val="center"/>
          </w:tcPr>
          <w:p w14:paraId="0019301B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Перечень мероприятий по оказанию первой помощи при:</w:t>
            </w:r>
          </w:p>
          <w:p w14:paraId="6157326E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Отсутствие сознания.</w:t>
            </w:r>
          </w:p>
          <w:p w14:paraId="69368FC2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Остановка дыхания и кровообращения.</w:t>
            </w:r>
          </w:p>
          <w:p w14:paraId="6D35FF3C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Наружные кровотечения. Раны.</w:t>
            </w:r>
          </w:p>
          <w:p w14:paraId="4B8D8101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Инородные тела верхних дыхательных путей.</w:t>
            </w:r>
          </w:p>
          <w:p w14:paraId="0E9AE5E6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Травмы различных областей тела.</w:t>
            </w:r>
          </w:p>
          <w:p w14:paraId="6772568F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Ожоги. Эффекты воздействия высоких температур, теплового излучения.</w:t>
            </w:r>
          </w:p>
          <w:p w14:paraId="286F9A05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Тепловые удары.</w:t>
            </w:r>
          </w:p>
          <w:p w14:paraId="5C748523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Отморожение и другие эффекты воздействия низких температур.</w:t>
            </w:r>
          </w:p>
          <w:p w14:paraId="7D2468F3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Попадание нефтепродуктов на кожные покровы, в глаза.</w:t>
            </w:r>
          </w:p>
          <w:p w14:paraId="78DB3F4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Отравления, в том числе нефтепродуктами и парами нефтепродуктов.</w:t>
            </w:r>
          </w:p>
          <w:p w14:paraId="0E17F465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Электротравма.</w:t>
            </w:r>
          </w:p>
          <w:p w14:paraId="48077991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Универсальная схема оказания первой помощи.</w:t>
            </w:r>
          </w:p>
          <w:p w14:paraId="61CF9653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Порядок транспортировки пострадавшего при различных видах травмы.</w:t>
            </w:r>
          </w:p>
        </w:tc>
        <w:tc>
          <w:tcPr>
            <w:tcW w:w="422" w:type="dxa"/>
            <w:vMerge/>
            <w:shd w:val="clear" w:color="auto" w:fill="auto"/>
            <w:vAlign w:val="center"/>
          </w:tcPr>
          <w:p w14:paraId="73C6E882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vMerge/>
            <w:shd w:val="clear" w:color="auto" w:fill="auto"/>
            <w:vAlign w:val="center"/>
          </w:tcPr>
          <w:p w14:paraId="30D2B4D2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1E6F9DDB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06152424" w14:textId="77777777" w:rsidTr="005A3533">
        <w:trPr>
          <w:trHeight w:val="828"/>
        </w:trPr>
        <w:tc>
          <w:tcPr>
            <w:tcW w:w="4385" w:type="dxa"/>
            <w:shd w:val="clear" w:color="auto" w:fill="auto"/>
            <w:vAlign w:val="center"/>
          </w:tcPr>
          <w:p w14:paraId="2B81E536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3143108D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1" w:type="dxa"/>
            <w:shd w:val="clear" w:color="auto" w:fill="auto"/>
            <w:vAlign w:val="center"/>
          </w:tcPr>
          <w:p w14:paraId="74DEB315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Приобретение практических навыков безопасных методов и приемов выполнения технологических операций</w:t>
            </w:r>
          </w:p>
          <w:p w14:paraId="1E891FDF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Выполнение требований охраны труда и пожарной безопасности при сливе нефтепродуктов из АЦ на АЗК/АЗС. Приемы, обеспечивающие безопасность при проведении замеров уровня и плотности нефтепродуктов.</w:t>
            </w:r>
          </w:p>
          <w:p w14:paraId="0D986F94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Безопасность при отборе проб из АЦ и резервуаров АЗК/АЗС. Применение пожаровзрывобезопасных средств.</w:t>
            </w:r>
          </w:p>
          <w:p w14:paraId="2BFD31C5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Приемы, обеспечивающие безопасность при проведении заправки автотранспортных средств.</w:t>
            </w:r>
          </w:p>
        </w:tc>
        <w:tc>
          <w:tcPr>
            <w:tcW w:w="422" w:type="dxa"/>
            <w:vMerge/>
            <w:shd w:val="clear" w:color="auto" w:fill="auto"/>
            <w:vAlign w:val="center"/>
          </w:tcPr>
          <w:p w14:paraId="2B6B2477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vMerge/>
            <w:shd w:val="clear" w:color="auto" w:fill="auto"/>
            <w:vAlign w:val="center"/>
          </w:tcPr>
          <w:p w14:paraId="4862B129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0D335A20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46F53EDD" w14:textId="77777777" w:rsidTr="005A3533">
        <w:trPr>
          <w:trHeight w:val="460"/>
        </w:trPr>
        <w:tc>
          <w:tcPr>
            <w:tcW w:w="4385" w:type="dxa"/>
            <w:shd w:val="clear" w:color="auto" w:fill="auto"/>
            <w:vAlign w:val="center"/>
          </w:tcPr>
          <w:p w14:paraId="74183A7D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6088BD34" w14:textId="77777777" w:rsidR="00BA6D6A" w:rsidRPr="0060137E" w:rsidRDefault="00BA6D6A" w:rsidP="00ED6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91" w:type="dxa"/>
            <w:shd w:val="clear" w:color="auto" w:fill="auto"/>
            <w:vAlign w:val="center"/>
          </w:tcPr>
          <w:p w14:paraId="78CF4E07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Экологическая безопасность на АЗК/АЗС.</w:t>
            </w:r>
          </w:p>
          <w:p w14:paraId="43F15017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 xml:space="preserve">Правила соблюдения экологической безопасности. Виды отходов. Обращение с отходами </w:t>
            </w:r>
            <w:r w:rsidRPr="0060137E">
              <w:rPr>
                <w:sz w:val="18"/>
                <w:szCs w:val="18"/>
                <w:lang w:val="en-US"/>
              </w:rPr>
              <w:t>I</w:t>
            </w:r>
            <w:r w:rsidRPr="0060137E">
              <w:rPr>
                <w:sz w:val="18"/>
                <w:szCs w:val="18"/>
              </w:rPr>
              <w:t>-</w:t>
            </w:r>
            <w:r w:rsidRPr="0060137E">
              <w:rPr>
                <w:sz w:val="18"/>
                <w:szCs w:val="18"/>
                <w:lang w:val="en-US"/>
              </w:rPr>
              <w:t>V</w:t>
            </w:r>
            <w:r w:rsidRPr="0060137E">
              <w:rPr>
                <w:sz w:val="18"/>
                <w:szCs w:val="18"/>
              </w:rPr>
              <w:t xml:space="preserve"> классов опасности на АЗК/АЗС.</w:t>
            </w:r>
          </w:p>
          <w:p w14:paraId="1B9A4B6A" w14:textId="77777777" w:rsidR="00BA6D6A" w:rsidRPr="0060137E" w:rsidRDefault="00BA6D6A" w:rsidP="00ED6A78">
            <w:pPr>
              <w:jc w:val="both"/>
              <w:rPr>
                <w:sz w:val="18"/>
                <w:szCs w:val="18"/>
              </w:rPr>
            </w:pPr>
            <w:r w:rsidRPr="0060137E">
              <w:rPr>
                <w:sz w:val="18"/>
                <w:szCs w:val="18"/>
              </w:rPr>
              <w:t>Правила утилизации и хранения отходов на АЗК/АЗС. Правила пользования и эксплуатации очистных сооружений, ливневой канализацией.</w:t>
            </w:r>
          </w:p>
        </w:tc>
        <w:tc>
          <w:tcPr>
            <w:tcW w:w="422" w:type="dxa"/>
            <w:vMerge/>
            <w:shd w:val="clear" w:color="auto" w:fill="auto"/>
            <w:vAlign w:val="center"/>
          </w:tcPr>
          <w:p w14:paraId="094BD8CF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vMerge/>
            <w:shd w:val="clear" w:color="auto" w:fill="auto"/>
            <w:vAlign w:val="center"/>
          </w:tcPr>
          <w:p w14:paraId="3DC932A0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6AA7EB28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2C8E1E99" w14:textId="77777777" w:rsidTr="005A3533">
        <w:trPr>
          <w:trHeight w:val="6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49797C40" w14:textId="77777777" w:rsidR="00BA6D6A" w:rsidRPr="0060137E" w:rsidRDefault="00BA6D6A" w:rsidP="00ED6A78">
            <w:pPr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Предвыпускная практика на рабочем месте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54A08687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D55DCBC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201DD28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6B241CEA" w14:textId="77777777" w:rsidTr="005A3533">
        <w:trPr>
          <w:trHeight w:val="64"/>
        </w:trPr>
        <w:tc>
          <w:tcPr>
            <w:tcW w:w="4385" w:type="dxa"/>
            <w:shd w:val="clear" w:color="auto" w:fill="auto"/>
            <w:vAlign w:val="center"/>
          </w:tcPr>
          <w:p w14:paraId="6338AFF7" w14:textId="77777777" w:rsidR="00BA6D6A" w:rsidRPr="0060137E" w:rsidRDefault="00BA6D6A" w:rsidP="00ED6A78">
            <w:pPr>
              <w:ind w:firstLine="567"/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0C39583" w14:textId="77777777" w:rsidR="00BA6D6A" w:rsidRPr="0060137E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</w:p>
        </w:tc>
        <w:tc>
          <w:tcPr>
            <w:tcW w:w="5591" w:type="dxa"/>
            <w:shd w:val="clear" w:color="auto" w:fill="auto"/>
            <w:vAlign w:val="center"/>
          </w:tcPr>
          <w:p w14:paraId="3A4B82F4" w14:textId="77777777" w:rsidR="00BA6D6A" w:rsidRPr="0060137E" w:rsidRDefault="00BA6D6A" w:rsidP="00ED6A78">
            <w:pPr>
              <w:jc w:val="both"/>
              <w:rPr>
                <w:rFonts w:eastAsia="Times New Roman"/>
                <w:sz w:val="18"/>
                <w:szCs w:val="18"/>
                <w:lang w:val="x-none" w:eastAsia="x-none"/>
              </w:rPr>
            </w:pPr>
            <w:r w:rsidRPr="0060137E">
              <w:rPr>
                <w:rFonts w:eastAsia="Times New Roman"/>
                <w:sz w:val="18"/>
                <w:szCs w:val="18"/>
                <w:lang w:val="x-none" w:eastAsia="x-none"/>
              </w:rPr>
              <w:t>Квалификационная пробная работа, осуществляемая самостоятельно со строгим выполнением правил техники безопасности и учетом технической документации. Работы выполняются под наблюдением инструктора производственного обучения.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7DEBA59A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43CF26A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12CB4E2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D6A" w:rsidRPr="0060137E" w14:paraId="719A851A" w14:textId="77777777" w:rsidTr="005A3533">
        <w:trPr>
          <w:trHeight w:val="64"/>
        </w:trPr>
        <w:tc>
          <w:tcPr>
            <w:tcW w:w="10915" w:type="dxa"/>
            <w:gridSpan w:val="4"/>
            <w:shd w:val="clear" w:color="auto" w:fill="auto"/>
            <w:vAlign w:val="center"/>
          </w:tcPr>
          <w:p w14:paraId="63761C8A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  <w:r w:rsidRPr="0060137E">
              <w:rPr>
                <w:b/>
                <w:sz w:val="20"/>
                <w:szCs w:val="20"/>
              </w:rPr>
              <w:t>ВСЕГО по курсу производственной практики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4531CAC0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0137E">
              <w:rPr>
                <w:b/>
                <w:sz w:val="20"/>
                <w:szCs w:val="20"/>
                <w:lang w:val="en-US"/>
              </w:rPr>
              <w:t>95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23C01D1" w14:textId="77777777" w:rsidR="00BA6D6A" w:rsidRPr="0060137E" w:rsidRDefault="00BA6D6A" w:rsidP="00ED6A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31E6F23" w14:textId="77777777" w:rsidR="00BA6D6A" w:rsidRPr="0060137E" w:rsidRDefault="00BA6D6A" w:rsidP="00B6349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2B47309" w14:textId="77777777" w:rsidR="005A3533" w:rsidRPr="005A3533" w:rsidRDefault="005A3533" w:rsidP="005A3533">
      <w:pPr>
        <w:jc w:val="both"/>
        <w:rPr>
          <w:rFonts w:ascii="Arial" w:hAnsi="Arial" w:cs="Arial"/>
          <w:b/>
        </w:rPr>
      </w:pPr>
    </w:p>
    <w:p w14:paraId="2FADEA86" w14:textId="77777777" w:rsidR="005A3533" w:rsidRPr="005A3533" w:rsidRDefault="005A3533" w:rsidP="005A3533">
      <w:pPr>
        <w:jc w:val="both"/>
        <w:rPr>
          <w:rFonts w:ascii="Arial" w:hAnsi="Arial" w:cs="Arial"/>
          <w:b/>
          <w:sz w:val="28"/>
          <w:szCs w:val="28"/>
        </w:rPr>
        <w:sectPr w:rsidR="005A3533" w:rsidRPr="005A3533" w:rsidSect="00B6349F">
          <w:headerReference w:type="default" r:id="rId19"/>
          <w:footerReference w:type="default" r:id="rId20"/>
          <w:pgSz w:w="16838" w:h="11906" w:orient="landscape" w:code="9"/>
          <w:pgMar w:top="1247" w:right="567" w:bottom="1021" w:left="249" w:header="737" w:footer="680" w:gutter="0"/>
          <w:cols w:space="708"/>
          <w:docGrid w:linePitch="360"/>
        </w:sectPr>
      </w:pPr>
    </w:p>
    <w:p w14:paraId="6742173B" w14:textId="1C07A7D1" w:rsidR="00FA0958" w:rsidRDefault="00FA0958" w:rsidP="00FA0958">
      <w:pPr>
        <w:pStyle w:val="S1"/>
        <w:spacing w:after="200"/>
        <w:rPr>
          <w:rFonts w:eastAsia="Calibri"/>
          <w:caps w:val="0"/>
          <w:lang w:eastAsia="en-US"/>
        </w:rPr>
      </w:pPr>
      <w:bookmarkStart w:id="111" w:name="Приложение7"/>
      <w:bookmarkStart w:id="112" w:name="_Toc206686530"/>
      <w:bookmarkStart w:id="113" w:name="_Hlk206600378"/>
      <w:bookmarkEnd w:id="111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3B4413">
        <w:rPr>
          <w:rFonts w:eastAsia="Calibri"/>
          <w:caps w:val="0"/>
          <w:lang w:eastAsia="en-US"/>
        </w:rPr>
        <w:t>7</w:t>
      </w:r>
      <w:r>
        <w:rPr>
          <w:rFonts w:eastAsia="Calibri"/>
          <w:caps w:val="0"/>
          <w:lang w:eastAsia="en-US"/>
        </w:rPr>
        <w:t>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Pr="00B00892">
        <w:rPr>
          <w:rFonts w:eastAsia="Calibri"/>
          <w:caps w:val="0"/>
          <w:lang w:eastAsia="en-US"/>
        </w:rPr>
        <w:t>ФОРМА</w:t>
      </w:r>
      <w:r w:rsidR="005A3533" w:rsidRPr="005A3533">
        <w:t xml:space="preserve"> </w:t>
      </w:r>
      <w:r w:rsidR="005A3533" w:rsidRPr="005A3533">
        <w:rPr>
          <w:rFonts w:eastAsia="Calibri"/>
          <w:caps w:val="0"/>
          <w:lang w:eastAsia="en-US"/>
        </w:rPr>
        <w:t>ПРОИЗВОДСТВЕННОЙ ХАРАКТЕРИСТИКИ</w:t>
      </w:r>
      <w:bookmarkEnd w:id="112"/>
      <w:r w:rsidRPr="00B00892">
        <w:rPr>
          <w:rFonts w:eastAsia="Calibri"/>
          <w:caps w:val="0"/>
          <w:lang w:eastAsia="en-US"/>
        </w:rPr>
        <w:t xml:space="preserve"> </w:t>
      </w:r>
    </w:p>
    <w:p w14:paraId="5B8C3F7B" w14:textId="4D757552" w:rsidR="005A3533" w:rsidRPr="005A3533" w:rsidRDefault="005A3533" w:rsidP="005A3533">
      <w:pPr>
        <w:jc w:val="center"/>
        <w:rPr>
          <w:b/>
          <w:caps/>
          <w:sz w:val="22"/>
        </w:rPr>
      </w:pPr>
      <w:bookmarkStart w:id="114" w:name="_Hlk206599059"/>
      <w:bookmarkEnd w:id="113"/>
      <w:r w:rsidRPr="005A3533">
        <w:rPr>
          <w:b/>
          <w:caps/>
          <w:sz w:val="22"/>
        </w:rPr>
        <w:t>Производственная характеристика</w:t>
      </w:r>
    </w:p>
    <w:p w14:paraId="2E6C2FCC" w14:textId="77777777" w:rsidR="005A3533" w:rsidRPr="005A3533" w:rsidRDefault="005A3533" w:rsidP="005A3533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14"/>
        <w:gridCol w:w="306"/>
        <w:gridCol w:w="900"/>
        <w:gridCol w:w="520"/>
        <w:gridCol w:w="380"/>
        <w:gridCol w:w="360"/>
        <w:gridCol w:w="180"/>
        <w:gridCol w:w="180"/>
        <w:gridCol w:w="720"/>
        <w:gridCol w:w="2034"/>
        <w:gridCol w:w="484"/>
        <w:gridCol w:w="241"/>
        <w:gridCol w:w="1260"/>
        <w:gridCol w:w="360"/>
        <w:gridCol w:w="360"/>
        <w:gridCol w:w="282"/>
        <w:gridCol w:w="126"/>
      </w:tblGrid>
      <w:tr w:rsidR="005A3533" w:rsidRPr="005A3533" w14:paraId="622B9D35" w14:textId="77777777" w:rsidTr="00B6349F">
        <w:trPr>
          <w:gridAfter w:val="1"/>
          <w:wAfter w:w="126" w:type="dxa"/>
          <w:trHeight w:val="263"/>
        </w:trPr>
        <w:tc>
          <w:tcPr>
            <w:tcW w:w="2088" w:type="dxa"/>
            <w:gridSpan w:val="4"/>
            <w:shd w:val="clear" w:color="auto" w:fill="auto"/>
          </w:tcPr>
          <w:p w14:paraId="077274FD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на обучающегося</w:t>
            </w:r>
          </w:p>
        </w:tc>
        <w:tc>
          <w:tcPr>
            <w:tcW w:w="73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CFEB326" w14:textId="77777777" w:rsidR="005A3533" w:rsidRPr="005A3533" w:rsidRDefault="005A3533" w:rsidP="005A3533">
            <w:pPr>
              <w:jc w:val="center"/>
              <w:rPr>
                <w:b/>
                <w:i/>
                <w:sz w:val="22"/>
              </w:rPr>
            </w:pPr>
          </w:p>
        </w:tc>
      </w:tr>
      <w:tr w:rsidR="005A3533" w:rsidRPr="005A3533" w14:paraId="369F2D6A" w14:textId="77777777" w:rsidTr="00B6349F">
        <w:trPr>
          <w:gridAfter w:val="1"/>
          <w:wAfter w:w="126" w:type="dxa"/>
          <w:trHeight w:val="262"/>
        </w:trPr>
        <w:tc>
          <w:tcPr>
            <w:tcW w:w="2088" w:type="dxa"/>
            <w:gridSpan w:val="4"/>
            <w:shd w:val="clear" w:color="auto" w:fill="auto"/>
          </w:tcPr>
          <w:p w14:paraId="3E3AE361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  <w:tc>
          <w:tcPr>
            <w:tcW w:w="735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7431D401" w14:textId="77777777" w:rsidR="005A3533" w:rsidRPr="005A3533" w:rsidRDefault="005A3533" w:rsidP="005A3533">
            <w:pPr>
              <w:jc w:val="center"/>
              <w:rPr>
                <w:sz w:val="22"/>
              </w:rPr>
            </w:pPr>
            <w:r w:rsidRPr="005A3533">
              <w:rPr>
                <w:sz w:val="16"/>
              </w:rPr>
              <w:t>(фамилия, имя, отчество)</w:t>
            </w:r>
          </w:p>
        </w:tc>
      </w:tr>
      <w:tr w:rsidR="005A3533" w:rsidRPr="005A3533" w14:paraId="30DF9D70" w14:textId="77777777" w:rsidTr="00B6349F">
        <w:tc>
          <w:tcPr>
            <w:tcW w:w="9570" w:type="dxa"/>
            <w:gridSpan w:val="18"/>
            <w:shd w:val="clear" w:color="auto" w:fill="auto"/>
          </w:tcPr>
          <w:p w14:paraId="139E0983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7432AE4C" w14:textId="77777777" w:rsidTr="00B6349F">
        <w:tc>
          <w:tcPr>
            <w:tcW w:w="9570" w:type="dxa"/>
            <w:gridSpan w:val="18"/>
            <w:shd w:val="clear" w:color="auto" w:fill="auto"/>
          </w:tcPr>
          <w:p w14:paraId="0DA7AA08" w14:textId="77777777" w:rsidR="005A3533" w:rsidRPr="005A3533" w:rsidRDefault="005A3533" w:rsidP="005A3533">
            <w:pPr>
              <w:jc w:val="both"/>
              <w:rPr>
                <w:sz w:val="22"/>
              </w:rPr>
            </w:pPr>
            <w:r w:rsidRPr="005A3533">
              <w:rPr>
                <w:sz w:val="22"/>
              </w:rPr>
              <w:t>Обучающийся за время практического обучения по профессии 15594 «Оператор заправочных станций»</w:t>
            </w:r>
          </w:p>
        </w:tc>
      </w:tr>
      <w:tr w:rsidR="005A3533" w:rsidRPr="005A3533" w14:paraId="32A84D0D" w14:textId="77777777" w:rsidTr="00B6349F">
        <w:trPr>
          <w:gridAfter w:val="1"/>
          <w:wAfter w:w="126" w:type="dxa"/>
        </w:trPr>
        <w:tc>
          <w:tcPr>
            <w:tcW w:w="468" w:type="dxa"/>
            <w:shd w:val="clear" w:color="auto" w:fill="auto"/>
          </w:tcPr>
          <w:p w14:paraId="57559F0E" w14:textId="77777777" w:rsidR="005A3533" w:rsidRPr="005A3533" w:rsidRDefault="005A3533" w:rsidP="005A3533">
            <w:pPr>
              <w:ind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с 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0AC3C943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140CB568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»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814BF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80" w:type="dxa"/>
            <w:shd w:val="clear" w:color="auto" w:fill="auto"/>
          </w:tcPr>
          <w:p w14:paraId="5360C58B" w14:textId="77777777" w:rsidR="005A3533" w:rsidRPr="005A3533" w:rsidRDefault="005A3533" w:rsidP="005A3533">
            <w:pPr>
              <w:ind w:left="-85"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873D63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94ADB46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г.</w:t>
            </w:r>
          </w:p>
        </w:tc>
        <w:tc>
          <w:tcPr>
            <w:tcW w:w="2754" w:type="dxa"/>
            <w:gridSpan w:val="2"/>
            <w:shd w:val="clear" w:color="auto" w:fill="auto"/>
          </w:tcPr>
          <w:p w14:paraId="27CB043E" w14:textId="77777777" w:rsidR="005A3533" w:rsidRPr="005A3533" w:rsidRDefault="005A3533" w:rsidP="005A3533">
            <w:pPr>
              <w:ind w:left="-85"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по  «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14:paraId="326E8302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4A4BE50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F25F40E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E1093A0" w14:textId="77777777" w:rsidR="005A3533" w:rsidRPr="005A3533" w:rsidRDefault="005A3533" w:rsidP="005A3533">
            <w:pPr>
              <w:ind w:left="-85"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FC5975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5800D2EA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г.</w:t>
            </w:r>
          </w:p>
        </w:tc>
      </w:tr>
      <w:tr w:rsidR="005A3533" w:rsidRPr="005A3533" w14:paraId="20E3FD56" w14:textId="77777777" w:rsidTr="00B6349F">
        <w:tc>
          <w:tcPr>
            <w:tcW w:w="9570" w:type="dxa"/>
            <w:gridSpan w:val="18"/>
            <w:shd w:val="clear" w:color="auto" w:fill="auto"/>
          </w:tcPr>
          <w:p w14:paraId="7DA0B0BA" w14:textId="77777777" w:rsidR="005A3533" w:rsidRPr="005A3533" w:rsidRDefault="005A3533" w:rsidP="005A3533">
            <w:pPr>
              <w:rPr>
                <w:sz w:val="22"/>
              </w:rPr>
            </w:pPr>
          </w:p>
          <w:p w14:paraId="18A8DAF1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фактически на рабочем месте работник выполнял:</w:t>
            </w:r>
          </w:p>
        </w:tc>
      </w:tr>
      <w:tr w:rsidR="005A3533" w:rsidRPr="005A3533" w14:paraId="2768A8AE" w14:textId="77777777" w:rsidTr="00B6349F">
        <w:tc>
          <w:tcPr>
            <w:tcW w:w="9570" w:type="dxa"/>
            <w:gridSpan w:val="18"/>
            <w:shd w:val="clear" w:color="auto" w:fill="auto"/>
          </w:tcPr>
          <w:p w14:paraId="657A7F0B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- заправку автотранспорта и прочей тары через ТРК;</w:t>
            </w:r>
          </w:p>
        </w:tc>
      </w:tr>
      <w:tr w:rsidR="005A3533" w:rsidRPr="005A3533" w14:paraId="4C52A85E" w14:textId="77777777" w:rsidTr="00B6349F">
        <w:tc>
          <w:tcPr>
            <w:tcW w:w="9570" w:type="dxa"/>
            <w:gridSpan w:val="18"/>
            <w:shd w:val="clear" w:color="auto" w:fill="auto"/>
          </w:tcPr>
          <w:p w14:paraId="751BF353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- обслуживание клиентов по части расчетов на кассовом терминале;</w:t>
            </w:r>
          </w:p>
        </w:tc>
      </w:tr>
      <w:tr w:rsidR="005A3533" w:rsidRPr="005A3533" w14:paraId="4109D810" w14:textId="77777777" w:rsidTr="00B6349F">
        <w:tc>
          <w:tcPr>
            <w:tcW w:w="9570" w:type="dxa"/>
            <w:gridSpan w:val="18"/>
            <w:shd w:val="clear" w:color="auto" w:fill="auto"/>
          </w:tcPr>
          <w:p w14:paraId="1A1209AC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- эксплуатацию и обслуживание основного технологического оборудования;</w:t>
            </w:r>
          </w:p>
        </w:tc>
      </w:tr>
      <w:tr w:rsidR="005A3533" w:rsidRPr="005A3533" w14:paraId="2E25AB65" w14:textId="77777777" w:rsidTr="00B6349F">
        <w:tc>
          <w:tcPr>
            <w:tcW w:w="9570" w:type="dxa"/>
            <w:gridSpan w:val="18"/>
            <w:shd w:val="clear" w:color="auto" w:fill="auto"/>
          </w:tcPr>
          <w:p w14:paraId="31B2A9B7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- прием нефтепродуктов.</w:t>
            </w:r>
          </w:p>
        </w:tc>
      </w:tr>
      <w:tr w:rsidR="005A3533" w:rsidRPr="005A3533" w14:paraId="3AA3F48E" w14:textId="77777777" w:rsidTr="00B6349F">
        <w:trPr>
          <w:gridAfter w:val="1"/>
          <w:wAfter w:w="126" w:type="dxa"/>
        </w:trPr>
        <w:tc>
          <w:tcPr>
            <w:tcW w:w="4428" w:type="dxa"/>
            <w:gridSpan w:val="10"/>
            <w:shd w:val="clear" w:color="auto" w:fill="auto"/>
          </w:tcPr>
          <w:p w14:paraId="762D1A54" w14:textId="77777777" w:rsidR="005A3533" w:rsidRPr="005A3533" w:rsidRDefault="005A3533" w:rsidP="005A3533">
            <w:pPr>
              <w:rPr>
                <w:sz w:val="22"/>
              </w:rPr>
            </w:pPr>
          </w:p>
        </w:tc>
        <w:tc>
          <w:tcPr>
            <w:tcW w:w="5016" w:type="dxa"/>
            <w:gridSpan w:val="7"/>
            <w:shd w:val="clear" w:color="auto" w:fill="auto"/>
            <w:vAlign w:val="bottom"/>
          </w:tcPr>
          <w:p w14:paraId="3B580426" w14:textId="77777777" w:rsidR="005A3533" w:rsidRPr="005A3533" w:rsidRDefault="005A3533" w:rsidP="005A3533">
            <w:pPr>
              <w:jc w:val="center"/>
              <w:rPr>
                <w:b/>
                <w:i/>
                <w:sz w:val="22"/>
              </w:rPr>
            </w:pPr>
          </w:p>
        </w:tc>
      </w:tr>
      <w:tr w:rsidR="005A3533" w:rsidRPr="005A3533" w14:paraId="23FAC3D1" w14:textId="77777777" w:rsidTr="00B6349F">
        <w:trPr>
          <w:gridAfter w:val="1"/>
          <w:wAfter w:w="126" w:type="dxa"/>
        </w:trPr>
        <w:tc>
          <w:tcPr>
            <w:tcW w:w="4428" w:type="dxa"/>
            <w:gridSpan w:val="10"/>
            <w:shd w:val="clear" w:color="auto" w:fill="auto"/>
          </w:tcPr>
          <w:p w14:paraId="3EE9C1C1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Качество выполнения работ оценено на:</w:t>
            </w:r>
          </w:p>
        </w:tc>
        <w:tc>
          <w:tcPr>
            <w:tcW w:w="501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ADE9C" w14:textId="77777777" w:rsidR="005A3533" w:rsidRPr="005A3533" w:rsidRDefault="005A3533" w:rsidP="005A3533">
            <w:pPr>
              <w:jc w:val="center"/>
              <w:rPr>
                <w:b/>
                <w:i/>
                <w:sz w:val="22"/>
              </w:rPr>
            </w:pPr>
          </w:p>
        </w:tc>
      </w:tr>
      <w:tr w:rsidR="005A3533" w:rsidRPr="005A3533" w14:paraId="4A46F880" w14:textId="77777777" w:rsidTr="00B6349F">
        <w:trPr>
          <w:gridAfter w:val="1"/>
          <w:wAfter w:w="126" w:type="dxa"/>
        </w:trPr>
        <w:tc>
          <w:tcPr>
            <w:tcW w:w="4428" w:type="dxa"/>
            <w:gridSpan w:val="10"/>
            <w:shd w:val="clear" w:color="auto" w:fill="auto"/>
          </w:tcPr>
          <w:p w14:paraId="6636E4CB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  <w:tc>
          <w:tcPr>
            <w:tcW w:w="501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2F41E9A" w14:textId="77777777" w:rsidR="005A3533" w:rsidRPr="005A3533" w:rsidRDefault="005A3533" w:rsidP="005A3533">
            <w:pPr>
              <w:jc w:val="center"/>
              <w:rPr>
                <w:sz w:val="16"/>
              </w:rPr>
            </w:pPr>
            <w:r w:rsidRPr="005A3533">
              <w:rPr>
                <w:sz w:val="16"/>
              </w:rPr>
              <w:t>(отлично, хорошо, удовлетворительно)</w:t>
            </w:r>
          </w:p>
        </w:tc>
      </w:tr>
      <w:tr w:rsidR="005A3533" w:rsidRPr="005A3533" w14:paraId="7489E91D" w14:textId="77777777" w:rsidTr="00B6349F">
        <w:tc>
          <w:tcPr>
            <w:tcW w:w="9570" w:type="dxa"/>
            <w:gridSpan w:val="18"/>
            <w:shd w:val="clear" w:color="auto" w:fill="auto"/>
          </w:tcPr>
          <w:p w14:paraId="1FB81853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28D94FC1" w14:textId="77777777" w:rsidTr="00B6349F">
        <w:tc>
          <w:tcPr>
            <w:tcW w:w="9570" w:type="dxa"/>
            <w:gridSpan w:val="18"/>
            <w:shd w:val="clear" w:color="auto" w:fill="auto"/>
          </w:tcPr>
          <w:p w14:paraId="69C0E9E1" w14:textId="77777777" w:rsidR="005A3533" w:rsidRPr="005A3533" w:rsidRDefault="005A3533" w:rsidP="005A3533">
            <w:pPr>
              <w:jc w:val="both"/>
              <w:rPr>
                <w:sz w:val="22"/>
              </w:rPr>
            </w:pPr>
            <w:r w:rsidRPr="005A3533">
              <w:rPr>
                <w:sz w:val="22"/>
              </w:rPr>
              <w:t>Обучающийся получил знания в соответствии с профессией и сможет их применять в дальнейшей работе.</w:t>
            </w:r>
          </w:p>
        </w:tc>
      </w:tr>
      <w:tr w:rsidR="005A3533" w:rsidRPr="005A3533" w14:paraId="1E82A658" w14:textId="77777777" w:rsidTr="00B6349F">
        <w:tc>
          <w:tcPr>
            <w:tcW w:w="9570" w:type="dxa"/>
            <w:gridSpan w:val="18"/>
            <w:shd w:val="clear" w:color="auto" w:fill="auto"/>
          </w:tcPr>
          <w:p w14:paraId="33D571FC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0E3A1583" w14:textId="77777777" w:rsidTr="00B6349F">
        <w:tc>
          <w:tcPr>
            <w:tcW w:w="9570" w:type="dxa"/>
            <w:gridSpan w:val="18"/>
            <w:shd w:val="clear" w:color="auto" w:fill="auto"/>
          </w:tcPr>
          <w:p w14:paraId="153430A0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3E2C49B6" w14:textId="77777777" w:rsidTr="00B6349F">
        <w:trPr>
          <w:gridAfter w:val="1"/>
          <w:wAfter w:w="126" w:type="dxa"/>
        </w:trPr>
        <w:tc>
          <w:tcPr>
            <w:tcW w:w="3528" w:type="dxa"/>
            <w:gridSpan w:val="8"/>
            <w:shd w:val="clear" w:color="auto" w:fill="auto"/>
          </w:tcPr>
          <w:p w14:paraId="6557FC95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Оценка трудовой дисциплины:</w:t>
            </w:r>
          </w:p>
        </w:tc>
        <w:tc>
          <w:tcPr>
            <w:tcW w:w="59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B81D098" w14:textId="77777777" w:rsidR="005A3533" w:rsidRPr="005A3533" w:rsidRDefault="005A3533" w:rsidP="005A3533">
            <w:pPr>
              <w:jc w:val="center"/>
              <w:rPr>
                <w:b/>
                <w:i/>
                <w:sz w:val="22"/>
              </w:rPr>
            </w:pPr>
          </w:p>
        </w:tc>
      </w:tr>
      <w:tr w:rsidR="005A3533" w:rsidRPr="005A3533" w14:paraId="73CDFB9A" w14:textId="77777777" w:rsidTr="00B6349F">
        <w:trPr>
          <w:gridAfter w:val="1"/>
          <w:wAfter w:w="126" w:type="dxa"/>
        </w:trPr>
        <w:tc>
          <w:tcPr>
            <w:tcW w:w="3528" w:type="dxa"/>
            <w:gridSpan w:val="8"/>
            <w:shd w:val="clear" w:color="auto" w:fill="auto"/>
          </w:tcPr>
          <w:p w14:paraId="44149393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  <w:tc>
          <w:tcPr>
            <w:tcW w:w="591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46E3AAD" w14:textId="77777777" w:rsidR="005A3533" w:rsidRPr="005A3533" w:rsidRDefault="005A3533" w:rsidP="005A3533">
            <w:pPr>
              <w:jc w:val="center"/>
              <w:rPr>
                <w:sz w:val="16"/>
              </w:rPr>
            </w:pPr>
            <w:r w:rsidRPr="005A3533">
              <w:rPr>
                <w:sz w:val="16"/>
              </w:rPr>
              <w:t>(замечания и оценка)</w:t>
            </w:r>
          </w:p>
        </w:tc>
      </w:tr>
    </w:tbl>
    <w:p w14:paraId="403A2D58" w14:textId="77777777" w:rsidR="005A3533" w:rsidRPr="005A3533" w:rsidRDefault="005A3533" w:rsidP="005A3533">
      <w:pPr>
        <w:jc w:val="center"/>
        <w:rPr>
          <w:b/>
          <w:caps/>
          <w:sz w:val="22"/>
        </w:rPr>
      </w:pPr>
    </w:p>
    <w:p w14:paraId="12EA601D" w14:textId="77777777" w:rsidR="005A3533" w:rsidRPr="005A3533" w:rsidRDefault="005A3533" w:rsidP="005A3533">
      <w:pPr>
        <w:jc w:val="center"/>
        <w:rPr>
          <w:b/>
          <w:sz w:val="22"/>
        </w:rPr>
      </w:pPr>
      <w:r w:rsidRPr="005A3533">
        <w:rPr>
          <w:b/>
          <w:sz w:val="22"/>
        </w:rPr>
        <w:t>Заключение</w:t>
      </w:r>
    </w:p>
    <w:p w14:paraId="4475F587" w14:textId="77777777" w:rsidR="005A3533" w:rsidRPr="005A3533" w:rsidRDefault="005A3533" w:rsidP="005A3533">
      <w:pPr>
        <w:jc w:val="center"/>
        <w:rPr>
          <w:sz w:val="22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1028"/>
        <w:gridCol w:w="388"/>
        <w:gridCol w:w="312"/>
        <w:gridCol w:w="540"/>
        <w:gridCol w:w="2160"/>
        <w:gridCol w:w="5016"/>
        <w:gridCol w:w="126"/>
      </w:tblGrid>
      <w:tr w:rsidR="005A3533" w:rsidRPr="005A3533" w14:paraId="1A31F96A" w14:textId="77777777" w:rsidTr="00B6349F">
        <w:trPr>
          <w:gridAfter w:val="1"/>
          <w:wAfter w:w="126" w:type="dxa"/>
          <w:trHeight w:val="263"/>
        </w:trPr>
        <w:tc>
          <w:tcPr>
            <w:tcW w:w="1728" w:type="dxa"/>
            <w:gridSpan w:val="3"/>
            <w:shd w:val="clear" w:color="auto" w:fill="auto"/>
          </w:tcPr>
          <w:p w14:paraId="7C591055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Обучающийся</w:t>
            </w:r>
          </w:p>
        </w:tc>
        <w:tc>
          <w:tcPr>
            <w:tcW w:w="77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D49A57" w14:textId="77777777" w:rsidR="005A3533" w:rsidRPr="005A3533" w:rsidRDefault="005A3533" w:rsidP="005A3533">
            <w:pPr>
              <w:jc w:val="center"/>
              <w:rPr>
                <w:b/>
                <w:i/>
                <w:sz w:val="22"/>
              </w:rPr>
            </w:pPr>
          </w:p>
        </w:tc>
      </w:tr>
      <w:tr w:rsidR="005A3533" w:rsidRPr="005A3533" w14:paraId="2A3A420C" w14:textId="77777777" w:rsidTr="00B6349F">
        <w:trPr>
          <w:gridAfter w:val="1"/>
          <w:wAfter w:w="126" w:type="dxa"/>
          <w:trHeight w:val="70"/>
        </w:trPr>
        <w:tc>
          <w:tcPr>
            <w:tcW w:w="1728" w:type="dxa"/>
            <w:gridSpan w:val="3"/>
            <w:shd w:val="clear" w:color="auto" w:fill="auto"/>
          </w:tcPr>
          <w:p w14:paraId="0A3A0A17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  <w:tc>
          <w:tcPr>
            <w:tcW w:w="77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A1B8C5" w14:textId="77777777" w:rsidR="005A3533" w:rsidRPr="005A3533" w:rsidRDefault="005A3533" w:rsidP="005A3533">
            <w:pPr>
              <w:jc w:val="center"/>
              <w:rPr>
                <w:sz w:val="22"/>
              </w:rPr>
            </w:pPr>
            <w:r w:rsidRPr="005A3533">
              <w:rPr>
                <w:sz w:val="16"/>
              </w:rPr>
              <w:t>(фамилия, имя, отчество)</w:t>
            </w:r>
          </w:p>
        </w:tc>
      </w:tr>
      <w:tr w:rsidR="005A3533" w:rsidRPr="005A3533" w14:paraId="17AA2936" w14:textId="77777777" w:rsidTr="00B6349F">
        <w:trPr>
          <w:trHeight w:val="263"/>
        </w:trPr>
        <w:tc>
          <w:tcPr>
            <w:tcW w:w="1028" w:type="dxa"/>
            <w:shd w:val="clear" w:color="auto" w:fill="auto"/>
          </w:tcPr>
          <w:p w14:paraId="1804902B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показал</w:t>
            </w:r>
          </w:p>
        </w:tc>
        <w:tc>
          <w:tcPr>
            <w:tcW w:w="34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1B71E1" w14:textId="77777777" w:rsidR="005A3533" w:rsidRPr="005A3533" w:rsidRDefault="005A3533" w:rsidP="005A3533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5142" w:type="dxa"/>
            <w:gridSpan w:val="2"/>
            <w:shd w:val="clear" w:color="auto" w:fill="auto"/>
          </w:tcPr>
          <w:p w14:paraId="71EC7750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профессиональную подготовку и заслуживает</w:t>
            </w:r>
          </w:p>
        </w:tc>
      </w:tr>
      <w:tr w:rsidR="005A3533" w:rsidRPr="005A3533" w14:paraId="3CF6FF7F" w14:textId="77777777" w:rsidTr="00B6349F">
        <w:trPr>
          <w:trHeight w:val="101"/>
        </w:trPr>
        <w:tc>
          <w:tcPr>
            <w:tcW w:w="1028" w:type="dxa"/>
            <w:shd w:val="clear" w:color="auto" w:fill="auto"/>
          </w:tcPr>
          <w:p w14:paraId="75FBAB72" w14:textId="77777777" w:rsidR="005A3533" w:rsidRPr="005A3533" w:rsidRDefault="005A3533" w:rsidP="005A353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2ED2268" w14:textId="77777777" w:rsidR="005A3533" w:rsidRPr="005A3533" w:rsidRDefault="005A3533" w:rsidP="005A353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A3533">
              <w:rPr>
                <w:sz w:val="16"/>
                <w:szCs w:val="16"/>
              </w:rPr>
              <w:t>(отличную, хорошую, удовлетворительную)</w:t>
            </w:r>
          </w:p>
        </w:tc>
        <w:tc>
          <w:tcPr>
            <w:tcW w:w="5142" w:type="dxa"/>
            <w:gridSpan w:val="2"/>
            <w:shd w:val="clear" w:color="auto" w:fill="auto"/>
          </w:tcPr>
          <w:p w14:paraId="6E4DE27E" w14:textId="77777777" w:rsidR="005A3533" w:rsidRPr="005A3533" w:rsidRDefault="005A3533" w:rsidP="005A3533">
            <w:pPr>
              <w:jc w:val="center"/>
              <w:rPr>
                <w:sz w:val="16"/>
                <w:szCs w:val="16"/>
              </w:rPr>
            </w:pPr>
          </w:p>
        </w:tc>
      </w:tr>
      <w:tr w:rsidR="005A3533" w:rsidRPr="005A3533" w14:paraId="6FB9C68C" w14:textId="77777777" w:rsidTr="00B6349F">
        <w:trPr>
          <w:trHeight w:val="263"/>
        </w:trPr>
        <w:tc>
          <w:tcPr>
            <w:tcW w:w="1416" w:type="dxa"/>
            <w:gridSpan w:val="2"/>
            <w:shd w:val="clear" w:color="auto" w:fill="auto"/>
          </w:tcPr>
          <w:p w14:paraId="6AB49190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 xml:space="preserve">присвоения 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126C4" w14:textId="77777777" w:rsidR="005A3533" w:rsidRPr="005A3533" w:rsidRDefault="005A3533" w:rsidP="005A3533">
            <w:pPr>
              <w:jc w:val="center"/>
              <w:rPr>
                <w:sz w:val="22"/>
              </w:rPr>
            </w:pPr>
            <w:r w:rsidRPr="005A3533">
              <w:rPr>
                <w:sz w:val="22"/>
              </w:rPr>
              <w:t>4</w:t>
            </w:r>
          </w:p>
        </w:tc>
        <w:tc>
          <w:tcPr>
            <w:tcW w:w="7302" w:type="dxa"/>
            <w:gridSpan w:val="3"/>
            <w:shd w:val="clear" w:color="auto" w:fill="auto"/>
          </w:tcPr>
          <w:p w14:paraId="5A7904CB" w14:textId="77777777" w:rsidR="005A3533" w:rsidRPr="005A3533" w:rsidRDefault="005A3533" w:rsidP="005A3533">
            <w:pPr>
              <w:rPr>
                <w:sz w:val="22"/>
              </w:rPr>
            </w:pPr>
            <w:r w:rsidRPr="005A3533">
              <w:rPr>
                <w:sz w:val="22"/>
              </w:rPr>
              <w:t>разряда в должности «оператора заправочных станций»</w:t>
            </w:r>
          </w:p>
        </w:tc>
      </w:tr>
      <w:tr w:rsidR="005A3533" w:rsidRPr="005A3533" w14:paraId="075820E4" w14:textId="77777777" w:rsidTr="00B6349F">
        <w:trPr>
          <w:trHeight w:val="70"/>
        </w:trPr>
        <w:tc>
          <w:tcPr>
            <w:tcW w:w="1416" w:type="dxa"/>
            <w:gridSpan w:val="2"/>
            <w:shd w:val="clear" w:color="auto" w:fill="auto"/>
          </w:tcPr>
          <w:p w14:paraId="4502CACA" w14:textId="77777777" w:rsidR="005A3533" w:rsidRPr="005A3533" w:rsidRDefault="005A3533" w:rsidP="005A3533">
            <w:pPr>
              <w:rPr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2A90CF" w14:textId="77777777" w:rsidR="005A3533" w:rsidRPr="005A3533" w:rsidRDefault="005A3533" w:rsidP="005A3533">
            <w:pPr>
              <w:ind w:left="-113" w:right="-113"/>
              <w:jc w:val="center"/>
              <w:rPr>
                <w:sz w:val="16"/>
              </w:rPr>
            </w:pPr>
          </w:p>
        </w:tc>
        <w:tc>
          <w:tcPr>
            <w:tcW w:w="7302" w:type="dxa"/>
            <w:gridSpan w:val="3"/>
            <w:shd w:val="clear" w:color="auto" w:fill="auto"/>
          </w:tcPr>
          <w:p w14:paraId="57021E7A" w14:textId="77777777" w:rsidR="005A3533" w:rsidRPr="005A3533" w:rsidRDefault="005A3533" w:rsidP="005A3533">
            <w:pPr>
              <w:rPr>
                <w:sz w:val="16"/>
              </w:rPr>
            </w:pPr>
          </w:p>
        </w:tc>
      </w:tr>
    </w:tbl>
    <w:p w14:paraId="5AF273E3" w14:textId="77777777" w:rsidR="005A3533" w:rsidRPr="005A3533" w:rsidRDefault="005A3533" w:rsidP="005A3533">
      <w:pPr>
        <w:jc w:val="center"/>
        <w:rPr>
          <w:sz w:val="22"/>
        </w:rPr>
      </w:pPr>
    </w:p>
    <w:p w14:paraId="2254B9FC" w14:textId="77777777" w:rsidR="005A3533" w:rsidRPr="005A3533" w:rsidRDefault="005A3533" w:rsidP="005A3533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"/>
        <w:gridCol w:w="406"/>
        <w:gridCol w:w="306"/>
        <w:gridCol w:w="1423"/>
        <w:gridCol w:w="380"/>
        <w:gridCol w:w="363"/>
        <w:gridCol w:w="1437"/>
        <w:gridCol w:w="4779"/>
      </w:tblGrid>
      <w:tr w:rsidR="005A3533" w:rsidRPr="005A3533" w14:paraId="1889DE17" w14:textId="77777777" w:rsidTr="00B6349F">
        <w:tc>
          <w:tcPr>
            <w:tcW w:w="4791" w:type="dxa"/>
            <w:gridSpan w:val="7"/>
            <w:shd w:val="clear" w:color="auto" w:fill="auto"/>
            <w:vAlign w:val="bottom"/>
          </w:tcPr>
          <w:p w14:paraId="276FCF51" w14:textId="77777777" w:rsidR="005A3533" w:rsidRPr="005A3533" w:rsidRDefault="005A3533" w:rsidP="005A3533">
            <w:pPr>
              <w:rPr>
                <w:b/>
                <w:sz w:val="20"/>
              </w:rPr>
            </w:pPr>
            <w:r w:rsidRPr="005A3533">
              <w:rPr>
                <w:b/>
                <w:sz w:val="20"/>
              </w:rPr>
              <w:t>Ведущий специалист учебного центра</w:t>
            </w:r>
          </w:p>
        </w:tc>
        <w:tc>
          <w:tcPr>
            <w:tcW w:w="4779" w:type="dxa"/>
            <w:shd w:val="clear" w:color="auto" w:fill="auto"/>
          </w:tcPr>
          <w:p w14:paraId="077116F1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084BB7A6" w14:textId="77777777" w:rsidTr="00B6349F">
        <w:tc>
          <w:tcPr>
            <w:tcW w:w="4791" w:type="dxa"/>
            <w:gridSpan w:val="7"/>
            <w:shd w:val="clear" w:color="auto" w:fill="auto"/>
          </w:tcPr>
          <w:p w14:paraId="7C19D738" w14:textId="77777777" w:rsidR="005A3533" w:rsidRPr="005A3533" w:rsidRDefault="005A3533" w:rsidP="005A3533">
            <w:pPr>
              <w:rPr>
                <w:sz w:val="22"/>
              </w:rPr>
            </w:pPr>
          </w:p>
        </w:tc>
        <w:tc>
          <w:tcPr>
            <w:tcW w:w="4779" w:type="dxa"/>
            <w:shd w:val="clear" w:color="auto" w:fill="auto"/>
          </w:tcPr>
          <w:p w14:paraId="06626866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7E69A5BE" w14:textId="77777777" w:rsidTr="00B6349F">
        <w:tc>
          <w:tcPr>
            <w:tcW w:w="476" w:type="dxa"/>
            <w:shd w:val="clear" w:color="auto" w:fill="auto"/>
          </w:tcPr>
          <w:p w14:paraId="5BD0FD52" w14:textId="77777777" w:rsidR="005A3533" w:rsidRPr="005A3533" w:rsidRDefault="005A3533" w:rsidP="005A3533">
            <w:pPr>
              <w:ind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7B931E75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56046F61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»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0331C644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278FD301" w14:textId="77777777" w:rsidR="005A3533" w:rsidRPr="005A3533" w:rsidRDefault="005A3533" w:rsidP="005A3533">
            <w:pPr>
              <w:ind w:left="-85"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20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539E9EF6" w14:textId="77777777" w:rsidR="005A3533" w:rsidRPr="005A3533" w:rsidRDefault="005A3533" w:rsidP="005A3533">
            <w:pPr>
              <w:ind w:right="-85"/>
              <w:rPr>
                <w:b/>
                <w:i/>
                <w:sz w:val="22"/>
              </w:rPr>
            </w:pPr>
          </w:p>
        </w:tc>
        <w:tc>
          <w:tcPr>
            <w:tcW w:w="1437" w:type="dxa"/>
            <w:shd w:val="clear" w:color="auto" w:fill="auto"/>
          </w:tcPr>
          <w:p w14:paraId="07452CCC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г.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auto"/>
          </w:tcPr>
          <w:p w14:paraId="03D43108" w14:textId="77777777" w:rsidR="005A3533" w:rsidRPr="005A3533" w:rsidRDefault="005A3533" w:rsidP="005A3533">
            <w:pPr>
              <w:jc w:val="right"/>
              <w:rPr>
                <w:sz w:val="20"/>
                <w:szCs w:val="20"/>
              </w:rPr>
            </w:pPr>
          </w:p>
        </w:tc>
      </w:tr>
      <w:tr w:rsidR="005A3533" w:rsidRPr="005A3533" w14:paraId="7BE7479B" w14:textId="77777777" w:rsidTr="00B6349F">
        <w:tc>
          <w:tcPr>
            <w:tcW w:w="4791" w:type="dxa"/>
            <w:gridSpan w:val="7"/>
            <w:shd w:val="clear" w:color="auto" w:fill="auto"/>
          </w:tcPr>
          <w:p w14:paraId="36085FD0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</w:p>
        </w:tc>
        <w:tc>
          <w:tcPr>
            <w:tcW w:w="4779" w:type="dxa"/>
            <w:shd w:val="clear" w:color="auto" w:fill="auto"/>
          </w:tcPr>
          <w:p w14:paraId="7A5076B7" w14:textId="77777777" w:rsidR="005A3533" w:rsidRPr="005A3533" w:rsidRDefault="005A3533" w:rsidP="005A3533">
            <w:pPr>
              <w:jc w:val="center"/>
              <w:rPr>
                <w:sz w:val="16"/>
              </w:rPr>
            </w:pPr>
            <w:r w:rsidRPr="005A3533">
              <w:rPr>
                <w:sz w:val="16"/>
              </w:rPr>
              <w:t>(подпись)</w:t>
            </w:r>
          </w:p>
        </w:tc>
      </w:tr>
      <w:tr w:rsidR="005A3533" w:rsidRPr="005A3533" w14:paraId="0B9E446F" w14:textId="77777777" w:rsidTr="00B6349F">
        <w:tc>
          <w:tcPr>
            <w:tcW w:w="4791" w:type="dxa"/>
            <w:gridSpan w:val="7"/>
            <w:shd w:val="clear" w:color="auto" w:fill="auto"/>
            <w:vAlign w:val="bottom"/>
          </w:tcPr>
          <w:p w14:paraId="72B312B2" w14:textId="77777777" w:rsidR="005A3533" w:rsidRPr="005A3533" w:rsidRDefault="005A3533" w:rsidP="005A3533">
            <w:pPr>
              <w:rPr>
                <w:b/>
                <w:sz w:val="20"/>
              </w:rPr>
            </w:pPr>
          </w:p>
        </w:tc>
        <w:tc>
          <w:tcPr>
            <w:tcW w:w="4779" w:type="dxa"/>
            <w:shd w:val="clear" w:color="auto" w:fill="auto"/>
          </w:tcPr>
          <w:p w14:paraId="5AE12D93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57696A63" w14:textId="77777777" w:rsidTr="00B6349F">
        <w:tc>
          <w:tcPr>
            <w:tcW w:w="4791" w:type="dxa"/>
            <w:gridSpan w:val="7"/>
            <w:shd w:val="clear" w:color="auto" w:fill="auto"/>
          </w:tcPr>
          <w:p w14:paraId="51B41C9B" w14:textId="77777777" w:rsidR="005A3533" w:rsidRPr="005A3533" w:rsidRDefault="005A3533" w:rsidP="005A3533">
            <w:pPr>
              <w:rPr>
                <w:b/>
                <w:sz w:val="22"/>
              </w:rPr>
            </w:pPr>
            <w:r w:rsidRPr="005A3533">
              <w:rPr>
                <w:b/>
                <w:sz w:val="22"/>
              </w:rPr>
              <w:t>ЗГД по персоналу и социальным вопросам</w:t>
            </w:r>
          </w:p>
        </w:tc>
        <w:tc>
          <w:tcPr>
            <w:tcW w:w="4779" w:type="dxa"/>
            <w:shd w:val="clear" w:color="auto" w:fill="auto"/>
          </w:tcPr>
          <w:p w14:paraId="05BA4EB0" w14:textId="77777777" w:rsidR="005A3533" w:rsidRPr="005A3533" w:rsidRDefault="005A3533" w:rsidP="005A3533">
            <w:pPr>
              <w:jc w:val="center"/>
              <w:rPr>
                <w:sz w:val="22"/>
              </w:rPr>
            </w:pPr>
          </w:p>
        </w:tc>
      </w:tr>
      <w:tr w:rsidR="005A3533" w:rsidRPr="005A3533" w14:paraId="2C350731" w14:textId="77777777" w:rsidTr="00B6349F">
        <w:tc>
          <w:tcPr>
            <w:tcW w:w="476" w:type="dxa"/>
            <w:shd w:val="clear" w:color="auto" w:fill="auto"/>
          </w:tcPr>
          <w:p w14:paraId="02233781" w14:textId="77777777" w:rsidR="005A3533" w:rsidRPr="005A3533" w:rsidRDefault="005A3533" w:rsidP="005A3533">
            <w:pPr>
              <w:ind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1C14F3AE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14:paraId="6AD52D4E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»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14:paraId="0F380B0A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740C424A" w14:textId="77777777" w:rsidR="005A3533" w:rsidRPr="005A3533" w:rsidRDefault="005A3533" w:rsidP="005A3533">
            <w:pPr>
              <w:ind w:left="-85" w:right="-85"/>
              <w:jc w:val="right"/>
              <w:rPr>
                <w:sz w:val="22"/>
              </w:rPr>
            </w:pPr>
            <w:r w:rsidRPr="005A3533">
              <w:rPr>
                <w:sz w:val="22"/>
              </w:rPr>
              <w:t>20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155811EA" w14:textId="77777777" w:rsidR="005A3533" w:rsidRPr="005A3533" w:rsidRDefault="005A3533" w:rsidP="005A3533">
            <w:pPr>
              <w:ind w:left="-85" w:right="-85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437" w:type="dxa"/>
            <w:shd w:val="clear" w:color="auto" w:fill="auto"/>
          </w:tcPr>
          <w:p w14:paraId="6EB3E964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  <w:r w:rsidRPr="005A3533">
              <w:rPr>
                <w:sz w:val="22"/>
              </w:rPr>
              <w:t>г.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auto"/>
          </w:tcPr>
          <w:p w14:paraId="070D81B1" w14:textId="77777777" w:rsidR="005A3533" w:rsidRPr="005A3533" w:rsidRDefault="005A3533" w:rsidP="005A3533">
            <w:pPr>
              <w:jc w:val="right"/>
              <w:rPr>
                <w:sz w:val="20"/>
                <w:szCs w:val="20"/>
              </w:rPr>
            </w:pPr>
          </w:p>
        </w:tc>
      </w:tr>
      <w:tr w:rsidR="005A3533" w:rsidRPr="005A3533" w14:paraId="1905FB50" w14:textId="77777777" w:rsidTr="00B6349F">
        <w:tc>
          <w:tcPr>
            <w:tcW w:w="4791" w:type="dxa"/>
            <w:gridSpan w:val="7"/>
            <w:shd w:val="clear" w:color="auto" w:fill="auto"/>
          </w:tcPr>
          <w:p w14:paraId="0961BCDE" w14:textId="77777777" w:rsidR="005A3533" w:rsidRPr="005A3533" w:rsidRDefault="005A3533" w:rsidP="005A3533">
            <w:pPr>
              <w:ind w:left="-85" w:right="-85"/>
              <w:rPr>
                <w:sz w:val="22"/>
              </w:rPr>
            </w:pPr>
          </w:p>
        </w:tc>
        <w:tc>
          <w:tcPr>
            <w:tcW w:w="4779" w:type="dxa"/>
            <w:shd w:val="clear" w:color="auto" w:fill="auto"/>
          </w:tcPr>
          <w:p w14:paraId="059750DE" w14:textId="77777777" w:rsidR="005A3533" w:rsidRPr="005A3533" w:rsidRDefault="005A3533" w:rsidP="005A3533">
            <w:pPr>
              <w:jc w:val="center"/>
              <w:rPr>
                <w:sz w:val="16"/>
              </w:rPr>
            </w:pPr>
            <w:r w:rsidRPr="005A3533">
              <w:rPr>
                <w:sz w:val="16"/>
              </w:rPr>
              <w:t>(подпись)</w:t>
            </w:r>
          </w:p>
        </w:tc>
      </w:tr>
    </w:tbl>
    <w:p w14:paraId="1586FB6A" w14:textId="77714E3A" w:rsidR="005A3533" w:rsidRPr="005A3533" w:rsidRDefault="005A3533" w:rsidP="005A3533">
      <w:pPr>
        <w:rPr>
          <w:sz w:val="22"/>
        </w:rPr>
        <w:sectPr w:rsidR="005A3533" w:rsidRPr="005A3533" w:rsidSect="00B6349F">
          <w:headerReference w:type="default" r:id="rId21"/>
          <w:footerReference w:type="default" r:id="rId22"/>
          <w:pgSz w:w="11906" w:h="16838" w:code="9"/>
          <w:pgMar w:top="567" w:right="1021" w:bottom="249" w:left="1247" w:header="737" w:footer="680" w:gutter="0"/>
          <w:cols w:space="708"/>
          <w:docGrid w:linePitch="360"/>
        </w:sectPr>
      </w:pPr>
    </w:p>
    <w:p w14:paraId="2360A6CE" w14:textId="5AB71ABB" w:rsidR="00627E6D" w:rsidRDefault="00627E6D" w:rsidP="00627E6D">
      <w:pPr>
        <w:pStyle w:val="S1"/>
        <w:spacing w:after="200"/>
      </w:pPr>
      <w:bookmarkStart w:id="115" w:name="Приложение8"/>
      <w:bookmarkStart w:id="116" w:name="_Hlk206684213"/>
      <w:bookmarkStart w:id="117" w:name="_Toc206686531"/>
      <w:bookmarkStart w:id="118" w:name="_Hlk206684228"/>
      <w:bookmarkEnd w:id="114"/>
      <w:bookmarkEnd w:id="115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3B4413">
        <w:rPr>
          <w:rFonts w:eastAsia="Calibri"/>
          <w:caps w:val="0"/>
          <w:lang w:eastAsia="en-US"/>
        </w:rPr>
        <w:t>8</w:t>
      </w:r>
      <w:r>
        <w:rPr>
          <w:rFonts w:eastAsia="Calibri"/>
          <w:caps w:val="0"/>
          <w:lang w:eastAsia="en-US"/>
        </w:rPr>
        <w:t>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Pr="00B00892">
        <w:rPr>
          <w:rFonts w:eastAsia="Calibri"/>
          <w:caps w:val="0"/>
          <w:lang w:eastAsia="en-US"/>
        </w:rPr>
        <w:t>ФОРМА</w:t>
      </w:r>
      <w:r w:rsidRPr="00627E6D">
        <w:t xml:space="preserve"> </w:t>
      </w:r>
      <w:bookmarkEnd w:id="116"/>
      <w:r w:rsidR="00576A0B">
        <w:t>прокола заседания эк</w:t>
      </w:r>
      <w:r w:rsidR="00F41334">
        <w:t>З</w:t>
      </w:r>
      <w:r w:rsidR="00576A0B">
        <w:t>аменнационной комиссии по выпуску учащихся</w:t>
      </w:r>
      <w:bookmarkEnd w:id="117"/>
      <w:r w:rsidR="00576A0B">
        <w:t xml:space="preserve"> </w:t>
      </w:r>
    </w:p>
    <w:bookmarkEnd w:id="118"/>
    <w:p w14:paraId="7FAD5102" w14:textId="789F691E" w:rsidR="00576A0B" w:rsidRDefault="00576A0B" w:rsidP="00576A0B">
      <w:pPr>
        <w:jc w:val="center"/>
        <w:rPr>
          <w:rFonts w:eastAsia="Times New Roman"/>
          <w:b/>
          <w:szCs w:val="24"/>
          <w:lang w:val="x-none" w:eastAsia="x-none"/>
        </w:rPr>
      </w:pPr>
      <w:r w:rsidRPr="00576A0B">
        <w:rPr>
          <w:rFonts w:eastAsia="Times New Roman"/>
          <w:b/>
          <w:szCs w:val="24"/>
          <w:lang w:val="x-none" w:eastAsia="x-none"/>
        </w:rPr>
        <w:t>П Р О Т О К О Л  № ____________</w:t>
      </w:r>
    </w:p>
    <w:p w14:paraId="16909844" w14:textId="77777777" w:rsidR="00CD6918" w:rsidRPr="00576A0B" w:rsidRDefault="00CD6918" w:rsidP="00576A0B">
      <w:pPr>
        <w:jc w:val="center"/>
        <w:rPr>
          <w:rFonts w:eastAsia="Times New Roman"/>
          <w:b/>
          <w:szCs w:val="24"/>
          <w:lang w:val="x-none" w:eastAsia="x-none"/>
        </w:rPr>
      </w:pPr>
    </w:p>
    <w:p w14:paraId="3709BAD4" w14:textId="77777777" w:rsidR="00576A0B" w:rsidRPr="00576A0B" w:rsidRDefault="00576A0B" w:rsidP="00576A0B">
      <w:pPr>
        <w:jc w:val="center"/>
        <w:rPr>
          <w:b/>
        </w:rPr>
      </w:pPr>
      <w:r w:rsidRPr="00576A0B">
        <w:rPr>
          <w:b/>
        </w:rPr>
        <w:t>ЗАСЕДАНИЯ ЭКЗАМЕНАЦИОННОЙ КОМИССИИ ПО ВЫПУСКУ УЧАЩИХСЯ</w:t>
      </w:r>
    </w:p>
    <w:p w14:paraId="0B512FA9" w14:textId="77777777" w:rsidR="00576A0B" w:rsidRPr="00576A0B" w:rsidRDefault="00576A0B" w:rsidP="00576A0B">
      <w:pPr>
        <w:jc w:val="center"/>
        <w:rPr>
          <w:b/>
        </w:rPr>
      </w:pPr>
      <w:r w:rsidRPr="00576A0B">
        <w:rPr>
          <w:b/>
        </w:rPr>
        <w:t>УЧЕБНОГО ЦЕНТРА ПАО «САРАТОВНЕФТЕПРОДУКТ»</w:t>
      </w:r>
    </w:p>
    <w:p w14:paraId="449E154D" w14:textId="77777777" w:rsidR="00576A0B" w:rsidRPr="00576A0B" w:rsidRDefault="00576A0B" w:rsidP="00576A0B">
      <w:pPr>
        <w:jc w:val="center"/>
      </w:pPr>
      <w:r w:rsidRPr="00576A0B">
        <w:t>от «____» ___________ 20__ года</w:t>
      </w:r>
    </w:p>
    <w:p w14:paraId="7FA3F992" w14:textId="77777777" w:rsidR="00576A0B" w:rsidRPr="00576A0B" w:rsidRDefault="00576A0B" w:rsidP="00576A0B">
      <w:pPr>
        <w:jc w:val="center"/>
        <w:rPr>
          <w:bCs/>
        </w:rPr>
      </w:pPr>
      <w:r w:rsidRPr="00576A0B">
        <w:t xml:space="preserve">группа № ______ специальность (или курс) </w:t>
      </w:r>
      <w:r w:rsidRPr="00576A0B">
        <w:rPr>
          <w:bCs/>
        </w:rPr>
        <w:t>_______________________</w:t>
      </w:r>
    </w:p>
    <w:p w14:paraId="50AA44A2" w14:textId="77777777" w:rsidR="00576A0B" w:rsidRPr="00576A0B" w:rsidRDefault="00576A0B" w:rsidP="00576A0B">
      <w:pPr>
        <w:jc w:val="both"/>
        <w:rPr>
          <w:bCs/>
        </w:rPr>
      </w:pPr>
      <w:r w:rsidRPr="00576A0B">
        <w:rPr>
          <w:b/>
          <w:bCs/>
        </w:rPr>
        <w:t>Председатель комиссии</w:t>
      </w:r>
      <w:r w:rsidRPr="00576A0B">
        <w:rPr>
          <w:bCs/>
        </w:rPr>
        <w:t xml:space="preserve">: ______________ </w:t>
      </w:r>
    </w:p>
    <w:p w14:paraId="2F17D897" w14:textId="77777777" w:rsidR="00576A0B" w:rsidRPr="00576A0B" w:rsidRDefault="00576A0B" w:rsidP="00576A0B">
      <w:pPr>
        <w:jc w:val="both"/>
      </w:pPr>
      <w:r w:rsidRPr="00576A0B">
        <w:rPr>
          <w:b/>
          <w:bCs/>
        </w:rPr>
        <w:t>Члены комиссии</w:t>
      </w:r>
      <w:r w:rsidRPr="00576A0B">
        <w:rPr>
          <w:bCs/>
        </w:rPr>
        <w:t>:             __________________</w:t>
      </w:r>
    </w:p>
    <w:p w14:paraId="40DCD53F" w14:textId="77777777" w:rsidR="00576A0B" w:rsidRPr="00576A0B" w:rsidRDefault="00576A0B" w:rsidP="00576A0B">
      <w:pPr>
        <w:ind w:firstLine="426"/>
        <w:jc w:val="both"/>
      </w:pPr>
      <w:r w:rsidRPr="00576A0B">
        <w:t xml:space="preserve">Рассмотрев результаты тестирования, итоговые оценки за курс обучения, производственные и учебные показатели, </w:t>
      </w:r>
    </w:p>
    <w:p w14:paraId="72EDBB28" w14:textId="77777777" w:rsidR="00576A0B" w:rsidRPr="00576A0B" w:rsidRDefault="00576A0B" w:rsidP="00576A0B">
      <w:pPr>
        <w:jc w:val="both"/>
      </w:pPr>
      <w:r w:rsidRPr="00576A0B">
        <w:rPr>
          <w:b/>
        </w:rPr>
        <w:t>комиссия постановила</w:t>
      </w:r>
      <w:r w:rsidRPr="00576A0B">
        <w:t>:</w:t>
      </w:r>
    </w:p>
    <w:p w14:paraId="2531F59A" w14:textId="77777777" w:rsidR="00576A0B" w:rsidRPr="00576A0B" w:rsidRDefault="00576A0B" w:rsidP="00576A0B">
      <w:pPr>
        <w:jc w:val="both"/>
      </w:pPr>
      <w:r w:rsidRPr="00576A0B">
        <w:t xml:space="preserve">1.Указанным в списке работникам присвоить квалификацию </w:t>
      </w:r>
      <w:r w:rsidRPr="00576A0B">
        <w:rPr>
          <w:bCs/>
          <w:iCs/>
        </w:rPr>
        <w:t xml:space="preserve">«Оператор заправочных станций», </w:t>
      </w:r>
      <w:r w:rsidRPr="00576A0B">
        <w:t>с выдачей свидетельства о прохождении профессионального обучения в Учебном центре ПАО «Саратовнефтепродукт»;</w:t>
      </w:r>
    </w:p>
    <w:p w14:paraId="08A7E965" w14:textId="77777777" w:rsidR="00576A0B" w:rsidRPr="00576A0B" w:rsidRDefault="00576A0B" w:rsidP="00576A0B">
      <w:pPr>
        <w:jc w:val="both"/>
      </w:pPr>
      <w:r w:rsidRPr="00576A0B">
        <w:t>2.Указанных в списке работников допустить к самостоятельной работе на АЗК/АЗС.</w:t>
      </w:r>
    </w:p>
    <w:p w14:paraId="2CB17001" w14:textId="77777777" w:rsidR="00576A0B" w:rsidRPr="00576A0B" w:rsidRDefault="00576A0B" w:rsidP="00576A0B">
      <w:pPr>
        <w:rPr>
          <w:sz w:val="22"/>
        </w:rPr>
      </w:pPr>
      <w:r w:rsidRPr="00576A0B">
        <w:rPr>
          <w:b/>
          <w:sz w:val="22"/>
        </w:rPr>
        <w:t>ИТОГО:</w:t>
      </w:r>
      <w:r w:rsidRPr="00576A0B">
        <w:rPr>
          <w:sz w:val="22"/>
        </w:rPr>
        <w:t xml:space="preserve"> _______ человек, в т.ч.  аттестовано _______, не аттестовано ______.    </w:t>
      </w:r>
    </w:p>
    <w:p w14:paraId="2E22A590" w14:textId="77777777" w:rsidR="00576A0B" w:rsidRPr="00576A0B" w:rsidRDefault="00576A0B" w:rsidP="00576A0B">
      <w:pPr>
        <w:jc w:val="both"/>
        <w:rPr>
          <w:b/>
          <w:i/>
        </w:rPr>
      </w:pPr>
    </w:p>
    <w:tbl>
      <w:tblPr>
        <w:tblpPr w:leftFromText="180" w:rightFromText="180" w:vertAnchor="page" w:horzAnchor="margin" w:tblpY="65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99"/>
        <w:gridCol w:w="992"/>
        <w:gridCol w:w="1418"/>
        <w:gridCol w:w="1842"/>
        <w:gridCol w:w="1560"/>
        <w:gridCol w:w="1701"/>
      </w:tblGrid>
      <w:tr w:rsidR="00576A0B" w:rsidRPr="00576A0B" w14:paraId="526DCA3A" w14:textId="77777777" w:rsidTr="00B6349F">
        <w:trPr>
          <w:trHeight w:val="2117"/>
        </w:trPr>
        <w:tc>
          <w:tcPr>
            <w:tcW w:w="648" w:type="dxa"/>
          </w:tcPr>
          <w:p w14:paraId="02365EEE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№</w:t>
            </w:r>
          </w:p>
          <w:p w14:paraId="7AE48D39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п/п</w:t>
            </w:r>
          </w:p>
        </w:tc>
        <w:tc>
          <w:tcPr>
            <w:tcW w:w="1899" w:type="dxa"/>
          </w:tcPr>
          <w:p w14:paraId="2D0ACFD4" w14:textId="77777777" w:rsidR="00576A0B" w:rsidRPr="00576A0B" w:rsidRDefault="00576A0B" w:rsidP="00576A0B">
            <w:pPr>
              <w:keepNext/>
              <w:jc w:val="center"/>
              <w:outlineLvl w:val="0"/>
              <w:rPr>
                <w:b/>
                <w:bCs/>
                <w:kern w:val="32"/>
                <w:sz w:val="22"/>
              </w:rPr>
            </w:pPr>
            <w:bookmarkStart w:id="119" w:name="_Toc206686532"/>
            <w:r w:rsidRPr="00576A0B">
              <w:rPr>
                <w:b/>
                <w:bCs/>
                <w:kern w:val="32"/>
                <w:sz w:val="22"/>
              </w:rPr>
              <w:t>Ф.И.О</w:t>
            </w:r>
            <w:bookmarkEnd w:id="119"/>
          </w:p>
        </w:tc>
        <w:tc>
          <w:tcPr>
            <w:tcW w:w="992" w:type="dxa"/>
          </w:tcPr>
          <w:p w14:paraId="12D3B5D6" w14:textId="77777777" w:rsidR="00576A0B" w:rsidRPr="00576A0B" w:rsidRDefault="00576A0B" w:rsidP="00576A0B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  <w:bookmarkStart w:id="120" w:name="_Toc206686533"/>
            <w:r w:rsidRPr="00576A0B">
              <w:rPr>
                <w:b/>
                <w:bCs/>
                <w:iCs/>
                <w:sz w:val="22"/>
              </w:rPr>
              <w:t>№</w:t>
            </w:r>
            <w:bookmarkEnd w:id="120"/>
          </w:p>
          <w:p w14:paraId="5EF38099" w14:textId="77777777" w:rsidR="00576A0B" w:rsidRPr="00576A0B" w:rsidRDefault="00576A0B" w:rsidP="00576A0B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  <w:bookmarkStart w:id="121" w:name="_Toc206686534"/>
            <w:r w:rsidRPr="00576A0B">
              <w:rPr>
                <w:b/>
                <w:bCs/>
                <w:iCs/>
                <w:sz w:val="22"/>
              </w:rPr>
              <w:t>АЗК/</w:t>
            </w:r>
            <w:bookmarkEnd w:id="121"/>
          </w:p>
          <w:p w14:paraId="3E994DB7" w14:textId="77777777" w:rsidR="00576A0B" w:rsidRPr="00576A0B" w:rsidRDefault="00576A0B" w:rsidP="00576A0B">
            <w:pPr>
              <w:keepNext/>
              <w:jc w:val="center"/>
              <w:outlineLvl w:val="1"/>
              <w:rPr>
                <w:b/>
                <w:bCs/>
                <w:iCs/>
                <w:sz w:val="22"/>
              </w:rPr>
            </w:pPr>
            <w:bookmarkStart w:id="122" w:name="_Toc206686535"/>
            <w:r w:rsidRPr="00576A0B">
              <w:rPr>
                <w:b/>
                <w:bCs/>
                <w:iCs/>
                <w:sz w:val="22"/>
              </w:rPr>
              <w:t>АЗС</w:t>
            </w:r>
            <w:bookmarkEnd w:id="122"/>
          </w:p>
          <w:p w14:paraId="1A47410C" w14:textId="77777777" w:rsidR="00576A0B" w:rsidRPr="00576A0B" w:rsidRDefault="00576A0B" w:rsidP="00576A0B">
            <w:pPr>
              <w:jc w:val="center"/>
              <w:rPr>
                <w:b/>
                <w:sz w:val="22"/>
              </w:rPr>
            </w:pPr>
          </w:p>
          <w:p w14:paraId="3A971B7D" w14:textId="77777777" w:rsidR="00576A0B" w:rsidRPr="00576A0B" w:rsidRDefault="00576A0B" w:rsidP="00576A0B">
            <w:pPr>
              <w:jc w:val="center"/>
              <w:rPr>
                <w:b/>
                <w:sz w:val="22"/>
              </w:rPr>
            </w:pPr>
          </w:p>
          <w:p w14:paraId="520651BE" w14:textId="77777777" w:rsidR="00576A0B" w:rsidRPr="00576A0B" w:rsidRDefault="00576A0B" w:rsidP="00576A0B">
            <w:pPr>
              <w:jc w:val="center"/>
              <w:rPr>
                <w:b/>
                <w:sz w:val="22"/>
              </w:rPr>
            </w:pPr>
          </w:p>
          <w:p w14:paraId="577ABCDD" w14:textId="77777777" w:rsidR="00576A0B" w:rsidRPr="00576A0B" w:rsidRDefault="00576A0B" w:rsidP="00576A0B">
            <w:pPr>
              <w:jc w:val="center"/>
              <w:rPr>
                <w:b/>
                <w:sz w:val="22"/>
              </w:rPr>
            </w:pPr>
          </w:p>
          <w:p w14:paraId="1AAC5822" w14:textId="77777777" w:rsidR="00576A0B" w:rsidRPr="00576A0B" w:rsidRDefault="00576A0B" w:rsidP="00576A0B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14:paraId="60BDCEC4" w14:textId="77777777" w:rsidR="00576A0B" w:rsidRPr="00576A0B" w:rsidRDefault="00576A0B" w:rsidP="00576A0B">
            <w:pPr>
              <w:keepNext/>
              <w:jc w:val="center"/>
              <w:outlineLvl w:val="1"/>
              <w:rPr>
                <w:b/>
                <w:bCs/>
                <w:iCs/>
                <w:sz w:val="22"/>
                <w:lang w:val="x-none"/>
              </w:rPr>
            </w:pPr>
            <w:bookmarkStart w:id="123" w:name="_Toc206686536"/>
            <w:r w:rsidRPr="00576A0B">
              <w:rPr>
                <w:b/>
                <w:bCs/>
                <w:iCs/>
                <w:sz w:val="22"/>
                <w:lang w:val="x-none"/>
              </w:rPr>
              <w:t>Результаты итогового теста</w:t>
            </w:r>
            <w:bookmarkEnd w:id="123"/>
          </w:p>
        </w:tc>
        <w:tc>
          <w:tcPr>
            <w:tcW w:w="1842" w:type="dxa"/>
          </w:tcPr>
          <w:p w14:paraId="6CB21ACE" w14:textId="77777777" w:rsidR="00576A0B" w:rsidRPr="00576A0B" w:rsidRDefault="00576A0B" w:rsidP="00576A0B">
            <w:pPr>
              <w:keepNext/>
              <w:ind w:right="-108"/>
              <w:jc w:val="center"/>
              <w:outlineLvl w:val="1"/>
              <w:rPr>
                <w:b/>
                <w:bCs/>
                <w:iCs/>
                <w:sz w:val="22"/>
                <w:lang w:val="x-none"/>
              </w:rPr>
            </w:pPr>
            <w:bookmarkStart w:id="124" w:name="_Toc206686537"/>
            <w:r w:rsidRPr="00576A0B">
              <w:rPr>
                <w:b/>
                <w:bCs/>
                <w:iCs/>
                <w:sz w:val="22"/>
                <w:lang w:val="x-none"/>
              </w:rPr>
              <w:t>Отметка о допуске к самостоятельной работе</w:t>
            </w:r>
            <w:bookmarkEnd w:id="124"/>
          </w:p>
          <w:p w14:paraId="07BB365E" w14:textId="77777777" w:rsidR="00576A0B" w:rsidRPr="00576A0B" w:rsidRDefault="00576A0B" w:rsidP="00576A0B">
            <w:pPr>
              <w:keepNext/>
              <w:jc w:val="center"/>
              <w:outlineLvl w:val="1"/>
              <w:rPr>
                <w:b/>
                <w:bCs/>
                <w:iCs/>
                <w:sz w:val="22"/>
                <w:lang w:val="x-none"/>
              </w:rPr>
            </w:pPr>
            <w:bookmarkStart w:id="125" w:name="_Toc206686538"/>
            <w:r w:rsidRPr="00576A0B">
              <w:rPr>
                <w:b/>
                <w:bCs/>
                <w:iCs/>
                <w:sz w:val="22"/>
                <w:lang w:val="x-none"/>
              </w:rPr>
              <w:t>(допущен/не допущен)</w:t>
            </w:r>
            <w:bookmarkEnd w:id="125"/>
          </w:p>
        </w:tc>
        <w:tc>
          <w:tcPr>
            <w:tcW w:w="1560" w:type="dxa"/>
          </w:tcPr>
          <w:p w14:paraId="34216C6C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</w:p>
          <w:p w14:paraId="01492E86" w14:textId="77777777" w:rsidR="00576A0B" w:rsidRPr="00576A0B" w:rsidRDefault="00576A0B" w:rsidP="00576A0B">
            <w:pPr>
              <w:ind w:right="-108"/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Отметка о выдачи и № свидетельства</w:t>
            </w:r>
          </w:p>
        </w:tc>
        <w:tc>
          <w:tcPr>
            <w:tcW w:w="1701" w:type="dxa"/>
          </w:tcPr>
          <w:p w14:paraId="6F8A8280" w14:textId="77777777" w:rsidR="00576A0B" w:rsidRPr="00576A0B" w:rsidRDefault="00576A0B" w:rsidP="00576A0B">
            <w:pPr>
              <w:keepNext/>
              <w:jc w:val="center"/>
              <w:outlineLvl w:val="1"/>
              <w:rPr>
                <w:b/>
                <w:bCs/>
                <w:iCs/>
                <w:sz w:val="22"/>
                <w:lang w:val="x-none"/>
              </w:rPr>
            </w:pPr>
            <w:bookmarkStart w:id="126" w:name="_Toc206686539"/>
            <w:r w:rsidRPr="00576A0B">
              <w:rPr>
                <w:b/>
                <w:bCs/>
                <w:iCs/>
                <w:sz w:val="22"/>
                <w:lang w:val="x-none"/>
              </w:rPr>
              <w:t>С результатом ознакомлен, свидетельство</w:t>
            </w:r>
            <w:bookmarkEnd w:id="126"/>
            <w:r w:rsidRPr="00576A0B">
              <w:rPr>
                <w:b/>
                <w:bCs/>
                <w:iCs/>
                <w:sz w:val="22"/>
                <w:lang w:val="x-none"/>
              </w:rPr>
              <w:t xml:space="preserve"> </w:t>
            </w:r>
          </w:p>
          <w:p w14:paraId="2FBD4EB4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получил</w:t>
            </w:r>
          </w:p>
          <w:p w14:paraId="0C812B7B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(роспись)</w:t>
            </w:r>
          </w:p>
        </w:tc>
      </w:tr>
      <w:tr w:rsidR="00576A0B" w:rsidRPr="00576A0B" w14:paraId="023574C0" w14:textId="77777777" w:rsidTr="00B6349F">
        <w:tc>
          <w:tcPr>
            <w:tcW w:w="648" w:type="dxa"/>
          </w:tcPr>
          <w:p w14:paraId="58F3E3EB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1</w:t>
            </w:r>
          </w:p>
        </w:tc>
        <w:tc>
          <w:tcPr>
            <w:tcW w:w="1899" w:type="dxa"/>
          </w:tcPr>
          <w:p w14:paraId="1F7B87D6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2</w:t>
            </w:r>
          </w:p>
        </w:tc>
        <w:tc>
          <w:tcPr>
            <w:tcW w:w="992" w:type="dxa"/>
          </w:tcPr>
          <w:p w14:paraId="6116F1EF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3</w:t>
            </w:r>
          </w:p>
        </w:tc>
        <w:tc>
          <w:tcPr>
            <w:tcW w:w="1418" w:type="dxa"/>
          </w:tcPr>
          <w:p w14:paraId="484C4BD2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4</w:t>
            </w:r>
          </w:p>
        </w:tc>
        <w:tc>
          <w:tcPr>
            <w:tcW w:w="1842" w:type="dxa"/>
          </w:tcPr>
          <w:p w14:paraId="320583A4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6</w:t>
            </w:r>
          </w:p>
        </w:tc>
        <w:tc>
          <w:tcPr>
            <w:tcW w:w="1560" w:type="dxa"/>
          </w:tcPr>
          <w:p w14:paraId="189807F1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7</w:t>
            </w:r>
          </w:p>
        </w:tc>
        <w:tc>
          <w:tcPr>
            <w:tcW w:w="1701" w:type="dxa"/>
          </w:tcPr>
          <w:p w14:paraId="1B756878" w14:textId="77777777" w:rsidR="00576A0B" w:rsidRPr="00576A0B" w:rsidRDefault="00576A0B" w:rsidP="00576A0B">
            <w:pPr>
              <w:jc w:val="center"/>
              <w:rPr>
                <w:b/>
                <w:bCs/>
                <w:sz w:val="22"/>
              </w:rPr>
            </w:pPr>
            <w:r w:rsidRPr="00576A0B">
              <w:rPr>
                <w:b/>
                <w:bCs/>
                <w:sz w:val="22"/>
              </w:rPr>
              <w:t>9</w:t>
            </w:r>
          </w:p>
        </w:tc>
      </w:tr>
      <w:tr w:rsidR="00576A0B" w:rsidRPr="00576A0B" w14:paraId="60C63F4A" w14:textId="77777777" w:rsidTr="00B6349F">
        <w:tc>
          <w:tcPr>
            <w:tcW w:w="648" w:type="dxa"/>
          </w:tcPr>
          <w:p w14:paraId="57CCA338" w14:textId="77777777" w:rsidR="00576A0B" w:rsidRPr="00576A0B" w:rsidRDefault="00576A0B" w:rsidP="00576A0B">
            <w:pPr>
              <w:jc w:val="center"/>
              <w:rPr>
                <w:sz w:val="22"/>
              </w:rPr>
            </w:pPr>
          </w:p>
        </w:tc>
        <w:tc>
          <w:tcPr>
            <w:tcW w:w="1899" w:type="dxa"/>
          </w:tcPr>
          <w:p w14:paraId="609E8166" w14:textId="77777777" w:rsidR="00576A0B" w:rsidRPr="00576A0B" w:rsidRDefault="00576A0B" w:rsidP="00576A0B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3BD6FFAB" w14:textId="77777777" w:rsidR="00576A0B" w:rsidRPr="00576A0B" w:rsidRDefault="00576A0B" w:rsidP="00576A0B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421B2640" w14:textId="77777777" w:rsidR="00576A0B" w:rsidRPr="00576A0B" w:rsidRDefault="00576A0B" w:rsidP="00576A0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26974B01" w14:textId="77777777" w:rsidR="00576A0B" w:rsidRPr="00576A0B" w:rsidRDefault="00576A0B" w:rsidP="00576A0B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15253278" w14:textId="77777777" w:rsidR="00576A0B" w:rsidRPr="00576A0B" w:rsidRDefault="00576A0B" w:rsidP="00576A0B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4F0DD58C" w14:textId="77777777" w:rsidR="00576A0B" w:rsidRPr="00576A0B" w:rsidRDefault="00576A0B" w:rsidP="00576A0B">
            <w:pPr>
              <w:jc w:val="center"/>
              <w:rPr>
                <w:sz w:val="22"/>
              </w:rPr>
            </w:pPr>
          </w:p>
        </w:tc>
      </w:tr>
    </w:tbl>
    <w:p w14:paraId="3076D526" w14:textId="77777777" w:rsidR="00576A0B" w:rsidRPr="00576A0B" w:rsidRDefault="00576A0B" w:rsidP="00576A0B">
      <w:pPr>
        <w:jc w:val="right"/>
        <w:rPr>
          <w:sz w:val="22"/>
        </w:rPr>
      </w:pPr>
    </w:p>
    <w:p w14:paraId="59DBCF6C" w14:textId="77777777" w:rsidR="00576A0B" w:rsidRPr="00576A0B" w:rsidRDefault="00576A0B" w:rsidP="00576A0B">
      <w:pPr>
        <w:rPr>
          <w:sz w:val="22"/>
        </w:rPr>
      </w:pPr>
    </w:p>
    <w:p w14:paraId="60B13A0C" w14:textId="77777777" w:rsidR="00576A0B" w:rsidRPr="00576A0B" w:rsidRDefault="00576A0B" w:rsidP="00576A0B">
      <w:pPr>
        <w:jc w:val="right"/>
        <w:rPr>
          <w:sz w:val="22"/>
        </w:rPr>
      </w:pPr>
    </w:p>
    <w:p w14:paraId="0A0CDA12" w14:textId="77777777" w:rsidR="00576A0B" w:rsidRPr="00576A0B" w:rsidRDefault="00576A0B" w:rsidP="00576A0B">
      <w:pPr>
        <w:rPr>
          <w:sz w:val="22"/>
        </w:rPr>
      </w:pPr>
      <w:r w:rsidRPr="00576A0B">
        <w:rPr>
          <w:sz w:val="22"/>
        </w:rPr>
        <w:t>Председатель комиссии __________</w:t>
      </w:r>
    </w:p>
    <w:p w14:paraId="2A1693BF" w14:textId="77777777" w:rsidR="00576A0B" w:rsidRPr="00576A0B" w:rsidRDefault="00576A0B" w:rsidP="00576A0B">
      <w:pPr>
        <w:rPr>
          <w:sz w:val="22"/>
        </w:rPr>
      </w:pPr>
      <w:r w:rsidRPr="00576A0B">
        <w:rPr>
          <w:sz w:val="22"/>
        </w:rPr>
        <w:t>Члены комиссии ________________</w:t>
      </w:r>
    </w:p>
    <w:p w14:paraId="5D171EB9" w14:textId="25162D67" w:rsidR="00EF094A" w:rsidRDefault="00627E6D" w:rsidP="00627E6D">
      <w:pPr>
        <w:spacing w:after="160" w:line="259" w:lineRule="auto"/>
      </w:pPr>
      <w:r w:rsidRPr="00627E6D">
        <w:br w:type="page"/>
      </w:r>
    </w:p>
    <w:p w14:paraId="4330C602" w14:textId="47305829" w:rsidR="005A1F8D" w:rsidRPr="008A765D" w:rsidRDefault="005A1F8D" w:rsidP="00E13F61">
      <w:pPr>
        <w:pStyle w:val="S1"/>
        <w:spacing w:after="200"/>
        <w:rPr>
          <w:rFonts w:ascii="EuropeCond" w:hAnsi="EuropeCond" w:cs="Arial"/>
        </w:rPr>
      </w:pPr>
      <w:bookmarkStart w:id="127" w:name="Приложение9"/>
      <w:bookmarkStart w:id="128" w:name="_Toc206686540"/>
      <w:bookmarkStart w:id="129" w:name="_Hlk206684825"/>
      <w:bookmarkEnd w:id="127"/>
      <w:r>
        <w:rPr>
          <w:rFonts w:eastAsia="Calibri"/>
          <w:caps w:val="0"/>
          <w:lang w:eastAsia="en-US"/>
        </w:rPr>
        <w:lastRenderedPageBreak/>
        <w:t>ПРИЛОЖЕНИЕ 9.</w:t>
      </w:r>
      <w:r>
        <w:rPr>
          <w:rFonts w:eastAsia="Calibri" w:cs="Arial"/>
          <w:caps w:val="0"/>
          <w:szCs w:val="22"/>
          <w:lang w:eastAsia="en-US"/>
        </w:rPr>
        <w:t xml:space="preserve"> </w:t>
      </w:r>
      <w:r w:rsidRPr="00B00892">
        <w:rPr>
          <w:rFonts w:eastAsia="Calibri"/>
          <w:caps w:val="0"/>
          <w:lang w:eastAsia="en-US"/>
        </w:rPr>
        <w:t>ФОРМА</w:t>
      </w:r>
      <w:r w:rsidRPr="00627E6D">
        <w:t xml:space="preserve"> </w:t>
      </w:r>
      <w:r>
        <w:t xml:space="preserve">ПРИКАЗА ОБ ОТЧИСЛЕНИИ </w:t>
      </w:r>
      <w:r w:rsidR="00D0112A">
        <w:t>ИЗ УЧЕБНОЙ ГРУППЫ</w:t>
      </w:r>
      <w:bookmarkEnd w:id="128"/>
      <w:bookmarkEnd w:id="129"/>
    </w:p>
    <w:p w14:paraId="4129176A" w14:textId="77777777" w:rsidR="005A1F8D" w:rsidRDefault="005A1F8D" w:rsidP="005A1F8D">
      <w:pPr>
        <w:rPr>
          <w:b/>
        </w:rPr>
      </w:pPr>
    </w:p>
    <w:p w14:paraId="60740B6E" w14:textId="77777777" w:rsidR="005A1F8D" w:rsidRPr="00812F56" w:rsidRDefault="005A1F8D" w:rsidP="005A1F8D">
      <w:pPr>
        <w:jc w:val="center"/>
      </w:pPr>
      <w:r w:rsidRPr="00812F56">
        <w:t>ПРИКАЗ</w:t>
      </w:r>
    </w:p>
    <w:p w14:paraId="5EE77791" w14:textId="77777777" w:rsidR="005A1F8D" w:rsidRPr="00812F56" w:rsidRDefault="005A1F8D" w:rsidP="005A1F8D">
      <w:pPr>
        <w:ind w:left="972" w:right="432"/>
        <w:jc w:val="center"/>
        <w:rPr>
          <w:b/>
          <w:bCs/>
          <w:sz w:val="20"/>
          <w:szCs w:val="20"/>
        </w:rPr>
      </w:pPr>
    </w:p>
    <w:p w14:paraId="70E2D222" w14:textId="77777777" w:rsidR="005A1F8D" w:rsidRPr="00812F56" w:rsidRDefault="005A1F8D" w:rsidP="005A1F8D">
      <w:pPr>
        <w:ind w:left="972" w:right="432"/>
        <w:jc w:val="center"/>
        <w:rPr>
          <w:b/>
          <w:bCs/>
          <w:sz w:val="20"/>
          <w:szCs w:val="20"/>
        </w:rPr>
      </w:pPr>
    </w:p>
    <w:p w14:paraId="48A46819" w14:textId="77777777" w:rsidR="005A1F8D" w:rsidRPr="005A1F8D" w:rsidRDefault="005A1F8D" w:rsidP="005A1F8D">
      <w:pPr>
        <w:tabs>
          <w:tab w:val="left" w:pos="9345"/>
        </w:tabs>
        <w:ind w:firstLine="709"/>
        <w:rPr>
          <w:b/>
          <w:bCs/>
          <w:sz w:val="20"/>
          <w:szCs w:val="20"/>
          <w:u w:val="single"/>
        </w:rPr>
      </w:pPr>
      <w:r w:rsidRPr="005A1F8D">
        <w:rPr>
          <w:b/>
          <w:bCs/>
          <w:sz w:val="20"/>
          <w:szCs w:val="20"/>
        </w:rPr>
        <w:t>«_________</w:t>
      </w:r>
      <w:r w:rsidRPr="005A1F8D">
        <w:rPr>
          <w:bCs/>
          <w:sz w:val="20"/>
          <w:szCs w:val="20"/>
        </w:rPr>
        <w:t xml:space="preserve"> г.                                                                                                                    №__________</w:t>
      </w:r>
      <w:r w:rsidRPr="005A1F8D">
        <w:rPr>
          <w:bCs/>
          <w:sz w:val="20"/>
          <w:szCs w:val="20"/>
          <w:u w:val="single"/>
        </w:rPr>
        <w:t xml:space="preserve">                    </w:t>
      </w:r>
    </w:p>
    <w:p w14:paraId="663A69C3" w14:textId="77777777" w:rsidR="005A1F8D" w:rsidRPr="005A1F8D" w:rsidRDefault="005A1F8D" w:rsidP="005A1F8D">
      <w:pPr>
        <w:rPr>
          <w:bCs/>
          <w:iCs/>
          <w:sz w:val="20"/>
          <w:szCs w:val="20"/>
        </w:rPr>
      </w:pPr>
      <w:r w:rsidRPr="005A1F8D">
        <w:rPr>
          <w:bCs/>
          <w:iCs/>
          <w:sz w:val="20"/>
          <w:szCs w:val="20"/>
        </w:rPr>
        <w:t xml:space="preserve">                                                                   г. Саратов</w:t>
      </w:r>
    </w:p>
    <w:p w14:paraId="503A1268" w14:textId="77777777" w:rsidR="005A1F8D" w:rsidRPr="005A1F8D" w:rsidRDefault="005A1F8D" w:rsidP="005A1F8D">
      <w:pPr>
        <w:ind w:left="709"/>
        <w:rPr>
          <w:i/>
          <w:sz w:val="20"/>
          <w:szCs w:val="20"/>
        </w:rPr>
      </w:pPr>
      <w:r w:rsidRPr="005A1F8D">
        <w:rPr>
          <w:i/>
          <w:sz w:val="20"/>
          <w:szCs w:val="20"/>
        </w:rPr>
        <w:t>Об отчислении работников из учебной группы</w:t>
      </w:r>
    </w:p>
    <w:p w14:paraId="5EE110EC" w14:textId="77777777" w:rsidR="005A1F8D" w:rsidRPr="005A1F8D" w:rsidRDefault="005A1F8D" w:rsidP="005A1F8D">
      <w:pPr>
        <w:ind w:left="709"/>
        <w:rPr>
          <w:i/>
          <w:sz w:val="20"/>
          <w:szCs w:val="20"/>
        </w:rPr>
      </w:pPr>
      <w:r w:rsidRPr="005A1F8D">
        <w:rPr>
          <w:i/>
          <w:sz w:val="20"/>
          <w:szCs w:val="20"/>
        </w:rPr>
        <w:t>Учебного центра ПАО «Саратовнефтепродукт»</w:t>
      </w:r>
    </w:p>
    <w:p w14:paraId="7B531236" w14:textId="77777777" w:rsidR="005A1F8D" w:rsidRPr="005A1F8D" w:rsidRDefault="005A1F8D" w:rsidP="005A1F8D">
      <w:pPr>
        <w:ind w:left="709"/>
        <w:rPr>
          <w:i/>
          <w:sz w:val="20"/>
          <w:szCs w:val="20"/>
        </w:rPr>
      </w:pPr>
      <w:r w:rsidRPr="005A1F8D">
        <w:rPr>
          <w:i/>
          <w:sz w:val="20"/>
          <w:szCs w:val="20"/>
        </w:rPr>
        <w:t>в связи с завершением обучения</w:t>
      </w:r>
    </w:p>
    <w:p w14:paraId="3CEE91B6" w14:textId="77777777" w:rsidR="005A1F8D" w:rsidRDefault="005A1F8D" w:rsidP="005A1F8D">
      <w:pPr>
        <w:rPr>
          <w:szCs w:val="24"/>
        </w:rPr>
      </w:pPr>
    </w:p>
    <w:p w14:paraId="2758C2C5" w14:textId="77777777" w:rsidR="005A1F8D" w:rsidRPr="005A1F8D" w:rsidRDefault="005A1F8D" w:rsidP="005A1F8D">
      <w:pPr>
        <w:ind w:left="709"/>
        <w:jc w:val="both"/>
        <w:rPr>
          <w:b/>
          <w:sz w:val="20"/>
          <w:szCs w:val="20"/>
        </w:rPr>
      </w:pPr>
      <w:r w:rsidRPr="005A1F8D">
        <w:rPr>
          <w:sz w:val="20"/>
          <w:szCs w:val="20"/>
        </w:rPr>
        <w:t>В соответствии с ч. 4 ст. 61 Федерального закона от 29 декабря 2012 года      № 273-ФЗ «Об образовании в Российской Федерации», в связи с завершением обучения по программе профессиональной подготовки по профессии рабочих 15594 «Оператор заправочных станций», проводимого на основании Лицензии на право осуществления образовательной деятельности № Л035-01279-64/00354363 от 08.12.2015г.</w:t>
      </w:r>
    </w:p>
    <w:p w14:paraId="7E490729" w14:textId="77777777" w:rsidR="005A1F8D" w:rsidRDefault="005A1F8D" w:rsidP="005A1F8D">
      <w:pPr>
        <w:ind w:left="709"/>
        <w:rPr>
          <w:b/>
          <w:sz w:val="20"/>
          <w:szCs w:val="20"/>
        </w:rPr>
      </w:pPr>
    </w:p>
    <w:p w14:paraId="1334B644" w14:textId="0E48148C" w:rsidR="005A1F8D" w:rsidRDefault="005A1F8D" w:rsidP="005A1F8D">
      <w:pPr>
        <w:ind w:firstLine="709"/>
        <w:rPr>
          <w:b/>
          <w:spacing w:val="120"/>
          <w:sz w:val="20"/>
          <w:szCs w:val="20"/>
        </w:rPr>
      </w:pPr>
      <w:r w:rsidRPr="005A1F8D">
        <w:rPr>
          <w:b/>
          <w:sz w:val="20"/>
          <w:szCs w:val="20"/>
        </w:rPr>
        <w:t>ПРИКАЗЫВАЮ</w:t>
      </w:r>
      <w:r w:rsidRPr="005A1F8D">
        <w:rPr>
          <w:b/>
          <w:spacing w:val="120"/>
          <w:sz w:val="20"/>
          <w:szCs w:val="20"/>
        </w:rPr>
        <w:t>:</w:t>
      </w:r>
    </w:p>
    <w:p w14:paraId="05F7CB8A" w14:textId="77777777" w:rsidR="005A1F8D" w:rsidRPr="005A1F8D" w:rsidRDefault="005A1F8D" w:rsidP="005A1F8D">
      <w:pPr>
        <w:rPr>
          <w:b/>
          <w:spacing w:val="120"/>
          <w:sz w:val="20"/>
          <w:szCs w:val="20"/>
        </w:rPr>
      </w:pPr>
    </w:p>
    <w:p w14:paraId="6841191B" w14:textId="3EDC04EA" w:rsidR="005A1F8D" w:rsidRPr="005A1F8D" w:rsidRDefault="005A1F8D" w:rsidP="005A1F8D">
      <w:pPr>
        <w:pStyle w:val="ab"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Pr="005A1F8D">
        <w:rPr>
          <w:sz w:val="20"/>
          <w:szCs w:val="20"/>
        </w:rPr>
        <w:t>Отчислить ________ г. из учебной группы № ___ структурного подразделения -  Учебный центр ПАО</w:t>
      </w:r>
      <w:r>
        <w:t> </w:t>
      </w:r>
      <w:r w:rsidRPr="005A1F8D">
        <w:rPr>
          <w:sz w:val="20"/>
          <w:szCs w:val="20"/>
        </w:rPr>
        <w:t>«Саратовнефтепродукт» следующих работников:</w:t>
      </w:r>
    </w:p>
    <w:p w14:paraId="69F84025" w14:textId="77777777" w:rsidR="005A1F8D" w:rsidRPr="00812F56" w:rsidRDefault="005A1F8D" w:rsidP="005A1F8D">
      <w:pPr>
        <w:ind w:right="432"/>
        <w:jc w:val="center"/>
        <w:rPr>
          <w:b/>
          <w:bCs/>
          <w:sz w:val="20"/>
          <w:szCs w:val="20"/>
        </w:rPr>
      </w:pPr>
    </w:p>
    <w:tbl>
      <w:tblPr>
        <w:tblStyle w:val="af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798"/>
        <w:gridCol w:w="1604"/>
      </w:tblGrid>
      <w:tr w:rsidR="005A1F8D" w:rsidRPr="00812F56" w14:paraId="29D5FDF7" w14:textId="77777777" w:rsidTr="00861ED8">
        <w:trPr>
          <w:trHeight w:val="259"/>
          <w:jc w:val="center"/>
        </w:trPr>
        <w:tc>
          <w:tcPr>
            <w:tcW w:w="846" w:type="dxa"/>
          </w:tcPr>
          <w:p w14:paraId="4565EEBE" w14:textId="77777777" w:rsidR="005A1F8D" w:rsidRPr="00812F56" w:rsidRDefault="005A1F8D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84D9F1" w14:textId="77777777" w:rsidR="005A1F8D" w:rsidRPr="00812F56" w:rsidRDefault="005A1F8D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6DA9FA78" w14:textId="77777777" w:rsidR="005A1F8D" w:rsidRPr="00812F56" w:rsidRDefault="005A1F8D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№ АЗК/АЗС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2CFABA9E" w14:textId="77777777" w:rsidR="005A1F8D" w:rsidRPr="00812F56" w:rsidRDefault="005A1F8D" w:rsidP="002E404A">
            <w:pPr>
              <w:pStyle w:val="ab"/>
              <w:ind w:left="0"/>
              <w:jc w:val="center"/>
              <w:rPr>
                <w:b/>
                <w:sz w:val="20"/>
                <w:szCs w:val="20"/>
              </w:rPr>
            </w:pPr>
            <w:r w:rsidRPr="00812F56">
              <w:rPr>
                <w:b/>
                <w:sz w:val="20"/>
                <w:szCs w:val="20"/>
              </w:rPr>
              <w:t>Должность</w:t>
            </w:r>
          </w:p>
        </w:tc>
      </w:tr>
      <w:tr w:rsidR="005A1F8D" w:rsidRPr="00812F56" w14:paraId="0628FC89" w14:textId="77777777" w:rsidTr="00861ED8">
        <w:trPr>
          <w:trHeight w:val="275"/>
          <w:jc w:val="center"/>
        </w:trPr>
        <w:tc>
          <w:tcPr>
            <w:tcW w:w="846" w:type="dxa"/>
            <w:noWrap/>
            <w:hideMark/>
          </w:tcPr>
          <w:p w14:paraId="117CB9E9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  <w:r w:rsidRPr="00812F56">
              <w:rPr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D690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57FC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3A2E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</w:tr>
      <w:tr w:rsidR="005A1F8D" w:rsidRPr="00812F56" w14:paraId="036C8025" w14:textId="77777777" w:rsidTr="00861ED8">
        <w:trPr>
          <w:trHeight w:val="275"/>
          <w:jc w:val="center"/>
        </w:trPr>
        <w:tc>
          <w:tcPr>
            <w:tcW w:w="846" w:type="dxa"/>
            <w:noWrap/>
          </w:tcPr>
          <w:p w14:paraId="6D6CD721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  <w:r w:rsidRPr="00812F56">
              <w:rPr>
                <w:color w:val="000000"/>
                <w:sz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F225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314F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828F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</w:tr>
      <w:tr w:rsidR="005A1F8D" w:rsidRPr="00812F56" w14:paraId="6EEBFED4" w14:textId="77777777" w:rsidTr="00861ED8">
        <w:trPr>
          <w:trHeight w:val="275"/>
          <w:jc w:val="center"/>
        </w:trPr>
        <w:tc>
          <w:tcPr>
            <w:tcW w:w="846" w:type="dxa"/>
            <w:noWrap/>
          </w:tcPr>
          <w:p w14:paraId="747CB6E6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  <w:r w:rsidRPr="00812F56">
              <w:rPr>
                <w:color w:val="000000"/>
                <w:sz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7CE1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B029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871" w14:textId="77777777" w:rsidR="005A1F8D" w:rsidRPr="00812F56" w:rsidRDefault="005A1F8D" w:rsidP="002E404A">
            <w:pPr>
              <w:rPr>
                <w:color w:val="000000"/>
                <w:sz w:val="20"/>
              </w:rPr>
            </w:pPr>
          </w:p>
        </w:tc>
      </w:tr>
    </w:tbl>
    <w:p w14:paraId="386ABCC3" w14:textId="77777777" w:rsidR="005A1F8D" w:rsidRPr="00812F56" w:rsidRDefault="005A1F8D" w:rsidP="005A1F8D">
      <w:pPr>
        <w:jc w:val="both"/>
        <w:rPr>
          <w:sz w:val="20"/>
          <w:szCs w:val="20"/>
        </w:rPr>
      </w:pPr>
    </w:p>
    <w:p w14:paraId="71D84BCB" w14:textId="4FF7C822" w:rsidR="005A1F8D" w:rsidRPr="00812F56" w:rsidRDefault="005A1F8D" w:rsidP="005A1F8D">
      <w:pPr>
        <w:pStyle w:val="ab"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12F56">
        <w:rPr>
          <w:sz w:val="20"/>
          <w:szCs w:val="20"/>
        </w:rPr>
        <w:t xml:space="preserve">Ответственному исполнителю - ведущему специалисту Учебного центра ________________ ознакомить начальника отдела розничных продаж и эксплуатации АЗС _____________ с данным приказом под подпись.  </w:t>
      </w:r>
    </w:p>
    <w:p w14:paraId="11E0AB7A" w14:textId="0AA64B83" w:rsidR="005A1F8D" w:rsidRPr="00812F56" w:rsidRDefault="005A1F8D" w:rsidP="005A1F8D">
      <w:pPr>
        <w:pStyle w:val="ab"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812F56">
        <w:rPr>
          <w:sz w:val="20"/>
          <w:szCs w:val="20"/>
        </w:rPr>
        <w:t xml:space="preserve">Начальнику отдела розничных продаж и эксплуатации АЗС ___________________ ознакомить указанных работников с данным приказом путем электронной рассылки.   </w:t>
      </w:r>
    </w:p>
    <w:p w14:paraId="731F1D31" w14:textId="77777777" w:rsidR="005A1F8D" w:rsidRPr="00812F56" w:rsidRDefault="005A1F8D" w:rsidP="005A1F8D">
      <w:pPr>
        <w:ind w:left="709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4.</w:t>
      </w:r>
      <w:r w:rsidRPr="00812F56">
        <w:rPr>
          <w:sz w:val="20"/>
          <w:szCs w:val="20"/>
        </w:rPr>
        <w:tab/>
        <w:t>Контроль за исполнением настоящего приказа возложить на ведущего специалиста Учебного центра __________________</w:t>
      </w:r>
    </w:p>
    <w:p w14:paraId="0BAFD1A5" w14:textId="77777777" w:rsidR="005A1F8D" w:rsidRPr="00812F56" w:rsidRDefault="005A1F8D" w:rsidP="005A1F8D">
      <w:pPr>
        <w:rPr>
          <w:sz w:val="20"/>
          <w:szCs w:val="20"/>
        </w:rPr>
      </w:pPr>
    </w:p>
    <w:p w14:paraId="730A6FB2" w14:textId="77777777" w:rsidR="005A1F8D" w:rsidRPr="00812F56" w:rsidRDefault="005A1F8D" w:rsidP="005A1F8D">
      <w:pPr>
        <w:ind w:left="851" w:hanging="142"/>
        <w:rPr>
          <w:b/>
          <w:sz w:val="20"/>
          <w:szCs w:val="20"/>
        </w:rPr>
      </w:pPr>
      <w:r w:rsidRPr="00812F56">
        <w:rPr>
          <w:b/>
          <w:sz w:val="20"/>
          <w:szCs w:val="20"/>
        </w:rPr>
        <w:t>Заместитель генерального директора</w:t>
      </w:r>
    </w:p>
    <w:p w14:paraId="726BE7D0" w14:textId="2E52124F" w:rsidR="005A1F8D" w:rsidRPr="00812F56" w:rsidRDefault="005A1F8D" w:rsidP="005A1F8D">
      <w:pPr>
        <w:ind w:left="851" w:hanging="142"/>
        <w:rPr>
          <w:b/>
          <w:sz w:val="20"/>
          <w:szCs w:val="20"/>
        </w:rPr>
      </w:pPr>
      <w:r w:rsidRPr="00812F56">
        <w:rPr>
          <w:b/>
          <w:sz w:val="20"/>
          <w:szCs w:val="20"/>
        </w:rPr>
        <w:t xml:space="preserve">по персоналу и социальным программам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12F56">
        <w:rPr>
          <w:b/>
          <w:sz w:val="20"/>
          <w:szCs w:val="20"/>
        </w:rPr>
        <w:t xml:space="preserve">             _____________</w:t>
      </w:r>
    </w:p>
    <w:p w14:paraId="6E054A95" w14:textId="77777777" w:rsidR="005A1F8D" w:rsidRPr="00812F56" w:rsidRDefault="005A1F8D" w:rsidP="005A1F8D">
      <w:pPr>
        <w:jc w:val="both"/>
        <w:rPr>
          <w:sz w:val="20"/>
          <w:szCs w:val="20"/>
        </w:rPr>
      </w:pPr>
    </w:p>
    <w:p w14:paraId="3104B066" w14:textId="77777777" w:rsidR="005A1F8D" w:rsidRPr="00812F56" w:rsidRDefault="005A1F8D" w:rsidP="005A1F8D">
      <w:pPr>
        <w:jc w:val="both"/>
        <w:rPr>
          <w:sz w:val="20"/>
          <w:szCs w:val="20"/>
        </w:rPr>
      </w:pPr>
    </w:p>
    <w:p w14:paraId="1BF00569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lastRenderedPageBreak/>
        <w:t>Согласовано:</w:t>
      </w:r>
    </w:p>
    <w:p w14:paraId="620C4424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</w:p>
    <w:p w14:paraId="0B9EFF5C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Заместитель генерального директора </w:t>
      </w:r>
    </w:p>
    <w:p w14:paraId="6DB71D93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розничным продажам и развитию</w:t>
      </w:r>
    </w:p>
    <w:p w14:paraId="24F6703D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</w:p>
    <w:p w14:paraId="1D3C93ED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</w:p>
    <w:p w14:paraId="3803B4AE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______________________ </w:t>
      </w:r>
    </w:p>
    <w:p w14:paraId="013738ED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</w:p>
    <w:p w14:paraId="3E8F9B0A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Начальник отдела правового обеспечения, </w:t>
      </w:r>
    </w:p>
    <w:p w14:paraId="263B984A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корпоративного управления и собственности</w:t>
      </w:r>
    </w:p>
    <w:p w14:paraId="574E2307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</w:p>
    <w:p w14:paraId="6BA29CB5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 xml:space="preserve">______________________ </w:t>
      </w:r>
    </w:p>
    <w:p w14:paraId="5C57BFE0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</w:p>
    <w:p w14:paraId="2D68EC90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Начальник отдела розничных продаж</w:t>
      </w:r>
    </w:p>
    <w:p w14:paraId="2D481147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и эксплуатации АЗС</w:t>
      </w:r>
    </w:p>
    <w:p w14:paraId="5D641CCB" w14:textId="77777777" w:rsidR="005A1F8D" w:rsidRPr="00812F56" w:rsidRDefault="005A1F8D" w:rsidP="00E13F61">
      <w:pPr>
        <w:ind w:firstLine="567"/>
        <w:jc w:val="both"/>
        <w:rPr>
          <w:sz w:val="20"/>
          <w:szCs w:val="20"/>
        </w:rPr>
      </w:pPr>
      <w:r w:rsidRPr="00812F56">
        <w:rPr>
          <w:sz w:val="20"/>
          <w:szCs w:val="20"/>
        </w:rPr>
        <w:t>_______________________</w:t>
      </w:r>
    </w:p>
    <w:p w14:paraId="64B1830B" w14:textId="77777777" w:rsidR="005A1F8D" w:rsidRPr="00812F56" w:rsidRDefault="005A1F8D" w:rsidP="005A1F8D">
      <w:pPr>
        <w:jc w:val="both"/>
        <w:rPr>
          <w:sz w:val="20"/>
          <w:szCs w:val="20"/>
        </w:rPr>
      </w:pPr>
    </w:p>
    <w:p w14:paraId="08FD1B09" w14:textId="77777777" w:rsidR="005A1F8D" w:rsidRDefault="005A1F8D" w:rsidP="005A1F8D">
      <w:pPr>
        <w:jc w:val="both"/>
        <w:rPr>
          <w:sz w:val="20"/>
          <w:szCs w:val="20"/>
        </w:rPr>
        <w:sectPr w:rsidR="005A1F8D" w:rsidSect="00861ED8">
          <w:pgSz w:w="11906" w:h="16838" w:code="9"/>
          <w:pgMar w:top="567" w:right="1021" w:bottom="249" w:left="1276" w:header="709" w:footer="709" w:gutter="0"/>
          <w:cols w:space="708"/>
          <w:docGrid w:linePitch="360"/>
        </w:sectPr>
      </w:pPr>
    </w:p>
    <w:p w14:paraId="2F81CCD4" w14:textId="30DB3824" w:rsidR="00D0112A" w:rsidRDefault="00D0112A" w:rsidP="00D0112A">
      <w:pPr>
        <w:pStyle w:val="S1"/>
        <w:spacing w:after="200"/>
      </w:pPr>
      <w:bookmarkStart w:id="130" w:name="Приложение10"/>
      <w:bookmarkStart w:id="131" w:name="_Toc206686541"/>
      <w:bookmarkEnd w:id="130"/>
      <w:r>
        <w:rPr>
          <w:rFonts w:eastAsia="Calibri"/>
          <w:caps w:val="0"/>
          <w:lang w:eastAsia="en-US"/>
        </w:rPr>
        <w:lastRenderedPageBreak/>
        <w:t>ПРИЛОЖЕНИЕ 10.</w:t>
      </w:r>
      <w:r>
        <w:rPr>
          <w:rFonts w:eastAsia="Calibri" w:cs="Arial"/>
          <w:caps w:val="0"/>
          <w:szCs w:val="22"/>
          <w:lang w:eastAsia="en-US"/>
        </w:rPr>
        <w:t xml:space="preserve"> ФОРМА </w:t>
      </w:r>
      <w:r>
        <w:rPr>
          <w:rFonts w:eastAsia="Calibri"/>
          <w:caps w:val="0"/>
          <w:lang w:eastAsia="en-US"/>
        </w:rPr>
        <w:t>АНКЕТЫ ОБРАТНОЙ СВЯЗИ</w:t>
      </w:r>
      <w:bookmarkEnd w:id="131"/>
    </w:p>
    <w:p w14:paraId="29E151D7" w14:textId="77777777" w:rsidR="00D0112A" w:rsidRPr="00D0112A" w:rsidRDefault="00D0112A" w:rsidP="00D0112A">
      <w:pPr>
        <w:rPr>
          <w:b/>
        </w:rPr>
      </w:pPr>
      <w:r w:rsidRPr="00D0112A">
        <w:rPr>
          <w:b/>
        </w:rPr>
        <w:t>Уважаемый слушатель!</w:t>
      </w:r>
    </w:p>
    <w:p w14:paraId="440D7DAC" w14:textId="77777777" w:rsidR="00D0112A" w:rsidRPr="00D0112A" w:rsidRDefault="00D0112A" w:rsidP="00D0112A">
      <w:pPr>
        <w:rPr>
          <w:b/>
          <w:bCs/>
          <w:i/>
          <w:iCs/>
        </w:rPr>
      </w:pPr>
      <w:r w:rsidRPr="00D0112A">
        <w:rPr>
          <w:b/>
          <w:bCs/>
          <w:i/>
          <w:iCs/>
        </w:rPr>
        <w:t>Ваше мнение о процессе обучения является очень ценным для нас. Просим Вас заполнить данную анкету.</w:t>
      </w:r>
    </w:p>
    <w:p w14:paraId="549AFDC9" w14:textId="77777777" w:rsidR="00D0112A" w:rsidRPr="00D0112A" w:rsidRDefault="00D0112A" w:rsidP="00D0112A">
      <w:r w:rsidRPr="00D0112A">
        <w:rPr>
          <w:b/>
          <w:bCs/>
        </w:rPr>
        <w:t>Название курса:</w:t>
      </w:r>
      <w:r w:rsidRPr="00D0112A">
        <w:t xml:space="preserve"> ______________________________________________________________</w:t>
      </w:r>
    </w:p>
    <w:p w14:paraId="5906DABD" w14:textId="77777777" w:rsidR="00D0112A" w:rsidRPr="00D0112A" w:rsidRDefault="00D0112A" w:rsidP="00D0112A">
      <w:r w:rsidRPr="00D0112A">
        <w:rPr>
          <w:b/>
          <w:bCs/>
        </w:rPr>
        <w:t>Дата проведения курса:</w:t>
      </w:r>
      <w:r w:rsidRPr="00D0112A">
        <w:t xml:space="preserve"> с «___» ____________20__г. по «___»_____________20__г.</w:t>
      </w:r>
    </w:p>
    <w:p w14:paraId="770272E0" w14:textId="77777777" w:rsidR="00D0112A" w:rsidRPr="00D0112A" w:rsidRDefault="00D0112A" w:rsidP="00D0112A">
      <w:r w:rsidRPr="00D0112A">
        <w:rPr>
          <w:b/>
          <w:bCs/>
        </w:rPr>
        <w:t>Фамилия, имя, отчество слушателя:</w:t>
      </w:r>
      <w:r w:rsidRPr="00D0112A">
        <w:t xml:space="preserve"> ____________________________________________</w:t>
      </w:r>
    </w:p>
    <w:p w14:paraId="33FE02FF" w14:textId="77777777" w:rsidR="00D0112A" w:rsidRPr="00D0112A" w:rsidRDefault="00D0112A" w:rsidP="00D0112A">
      <w:pPr>
        <w:rPr>
          <w:b/>
          <w:bCs/>
        </w:rPr>
      </w:pPr>
      <w:r w:rsidRPr="00D0112A">
        <w:rPr>
          <w:b/>
          <w:bCs/>
        </w:rPr>
        <w:t>Оценка курса: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941"/>
        <w:gridCol w:w="3912"/>
      </w:tblGrid>
      <w:tr w:rsidR="00D0112A" w:rsidRPr="00D0112A" w14:paraId="76332876" w14:textId="77777777" w:rsidTr="002E404A">
        <w:trPr>
          <w:trHeight w:val="284"/>
        </w:trPr>
        <w:tc>
          <w:tcPr>
            <w:tcW w:w="3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5C1C9" w14:textId="77777777" w:rsidR="00D0112A" w:rsidRPr="00D0112A" w:rsidRDefault="00D0112A" w:rsidP="00D0112A">
            <w:pPr>
              <w:rPr>
                <w:b/>
                <w:bCs/>
                <w:iCs/>
              </w:rPr>
            </w:pPr>
            <w:r w:rsidRPr="00D0112A">
              <w:rPr>
                <w:b/>
                <w:bCs/>
                <w:iCs/>
              </w:rPr>
              <w:t>№</w:t>
            </w:r>
          </w:p>
        </w:tc>
        <w:tc>
          <w:tcPr>
            <w:tcW w:w="2623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80AFE" w14:textId="77777777" w:rsidR="00D0112A" w:rsidRPr="00D0112A" w:rsidRDefault="00D0112A" w:rsidP="00D0112A">
            <w:pPr>
              <w:rPr>
                <w:b/>
                <w:bCs/>
                <w:iCs/>
              </w:rPr>
            </w:pPr>
            <w:r w:rsidRPr="00D0112A">
              <w:rPr>
                <w:b/>
                <w:bCs/>
                <w:iCs/>
              </w:rPr>
              <w:t>Тема оценки</w:t>
            </w:r>
          </w:p>
        </w:tc>
        <w:tc>
          <w:tcPr>
            <w:tcW w:w="207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A9D59" w14:textId="77777777" w:rsidR="00D0112A" w:rsidRPr="00D0112A" w:rsidRDefault="00D0112A" w:rsidP="00D0112A">
            <w:pPr>
              <w:rPr>
                <w:b/>
                <w:bCs/>
                <w:iCs/>
              </w:rPr>
            </w:pPr>
            <w:r w:rsidRPr="00D0112A">
              <w:rPr>
                <w:b/>
                <w:bCs/>
                <w:iCs/>
              </w:rPr>
              <w:t>Оценка</w:t>
            </w:r>
          </w:p>
        </w:tc>
      </w:tr>
      <w:tr w:rsidR="00D0112A" w:rsidRPr="00D0112A" w14:paraId="3FD17E3A" w14:textId="77777777" w:rsidTr="002E404A">
        <w:trPr>
          <w:trHeight w:val="284"/>
        </w:trPr>
        <w:tc>
          <w:tcPr>
            <w:tcW w:w="3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A41B7F" w14:textId="77777777" w:rsidR="00D0112A" w:rsidRPr="00D0112A" w:rsidRDefault="00D0112A" w:rsidP="00D0112A">
            <w:pPr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FAEE0" w14:textId="77777777" w:rsidR="00D0112A" w:rsidRPr="00D0112A" w:rsidRDefault="00D0112A" w:rsidP="00D0112A">
            <w:pPr>
              <w:rPr>
                <w:b/>
                <w:bCs/>
                <w:iCs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A4BC1C" w14:textId="77777777" w:rsidR="00D0112A" w:rsidRPr="00D0112A" w:rsidRDefault="00D0112A" w:rsidP="00D0112A">
            <w:pPr>
              <w:rPr>
                <w:b/>
                <w:bCs/>
                <w:iCs/>
              </w:rPr>
            </w:pPr>
            <w:r w:rsidRPr="00D0112A">
              <w:rPr>
                <w:b/>
                <w:bCs/>
                <w:iCs/>
              </w:rPr>
              <w:t>(от 1 до 5 баллов)</w:t>
            </w:r>
          </w:p>
        </w:tc>
      </w:tr>
      <w:tr w:rsidR="00D0112A" w:rsidRPr="00D0112A" w14:paraId="68B3B256" w14:textId="77777777" w:rsidTr="002E404A">
        <w:trPr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3AE1" w14:textId="77777777" w:rsidR="00D0112A" w:rsidRPr="00D0112A" w:rsidRDefault="00D0112A" w:rsidP="00D0112A">
            <w:pPr>
              <w:rPr>
                <w:i/>
                <w:iCs/>
              </w:rPr>
            </w:pPr>
            <w:bookmarkStart w:id="132" w:name="_Содержание_курса"/>
            <w:bookmarkStart w:id="133" w:name="_Toc129493287"/>
            <w:bookmarkStart w:id="134" w:name="_Toc129498395"/>
            <w:bookmarkStart w:id="135" w:name="_Toc132192881"/>
            <w:bookmarkStart w:id="136" w:name="_Toc132193238"/>
            <w:bookmarkEnd w:id="132"/>
            <w:r w:rsidRPr="00D0112A">
              <w:rPr>
                <w:b/>
                <w:bCs/>
                <w:i/>
                <w:iCs/>
              </w:rPr>
              <w:t>Содержание курса</w:t>
            </w:r>
            <w:bookmarkEnd w:id="133"/>
            <w:bookmarkEnd w:id="134"/>
            <w:bookmarkEnd w:id="135"/>
            <w:bookmarkEnd w:id="136"/>
          </w:p>
        </w:tc>
      </w:tr>
      <w:tr w:rsidR="00D0112A" w:rsidRPr="00D0112A" w14:paraId="1813224C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CF6" w14:textId="77777777" w:rsidR="00D0112A" w:rsidRPr="00D0112A" w:rsidRDefault="00D0112A" w:rsidP="00D0112A">
            <w:r w:rsidRPr="00D0112A">
              <w:t>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BC89" w14:textId="77777777" w:rsidR="00D0112A" w:rsidRPr="00D0112A" w:rsidRDefault="00D0112A" w:rsidP="00D0112A">
            <w:r w:rsidRPr="00D0112A">
              <w:t>Новизна материала курса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571" w14:textId="77777777" w:rsidR="00D0112A" w:rsidRPr="00D0112A" w:rsidRDefault="00D0112A" w:rsidP="00D0112A"/>
        </w:tc>
      </w:tr>
      <w:tr w:rsidR="00D0112A" w:rsidRPr="00D0112A" w14:paraId="699B3231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7176" w14:textId="77777777" w:rsidR="00D0112A" w:rsidRPr="00D0112A" w:rsidRDefault="00D0112A" w:rsidP="00D0112A">
            <w:r w:rsidRPr="00D0112A">
              <w:t>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8A04" w14:textId="77777777" w:rsidR="00D0112A" w:rsidRPr="00D0112A" w:rsidRDefault="00D0112A" w:rsidP="00D0112A">
            <w:r w:rsidRPr="00D0112A">
              <w:t>Значимость курса для практической работы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69A" w14:textId="77777777" w:rsidR="00D0112A" w:rsidRPr="00D0112A" w:rsidRDefault="00D0112A" w:rsidP="00D0112A"/>
        </w:tc>
      </w:tr>
      <w:tr w:rsidR="00D0112A" w:rsidRPr="00D0112A" w14:paraId="32526491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7040" w14:textId="77777777" w:rsidR="00D0112A" w:rsidRPr="00D0112A" w:rsidRDefault="00D0112A" w:rsidP="00D0112A">
            <w:r w:rsidRPr="00D0112A">
              <w:t>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F0B0" w14:textId="77777777" w:rsidR="00D0112A" w:rsidRPr="00D0112A" w:rsidRDefault="00D0112A" w:rsidP="00D0112A">
            <w:r w:rsidRPr="00D0112A">
              <w:t>Выполнение заявленной программы курса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493" w14:textId="77777777" w:rsidR="00D0112A" w:rsidRPr="00D0112A" w:rsidRDefault="00D0112A" w:rsidP="00D0112A"/>
        </w:tc>
      </w:tr>
      <w:tr w:rsidR="00D0112A" w:rsidRPr="00D0112A" w14:paraId="376D55FF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EE5D" w14:textId="77777777" w:rsidR="00D0112A" w:rsidRPr="00D0112A" w:rsidRDefault="00D0112A" w:rsidP="00D0112A">
            <w:r w:rsidRPr="00D0112A">
              <w:t>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178B" w14:textId="77777777" w:rsidR="00D0112A" w:rsidRPr="00D0112A" w:rsidRDefault="00D0112A" w:rsidP="00D0112A">
            <w:r w:rsidRPr="00D0112A">
              <w:t>Соответствие курса Вашему уровню знаний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3FC" w14:textId="77777777" w:rsidR="00D0112A" w:rsidRPr="00D0112A" w:rsidRDefault="00D0112A" w:rsidP="00D0112A"/>
        </w:tc>
      </w:tr>
      <w:tr w:rsidR="00D0112A" w:rsidRPr="00D0112A" w14:paraId="79310C61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DD64" w14:textId="77777777" w:rsidR="00D0112A" w:rsidRPr="00D0112A" w:rsidRDefault="00D0112A" w:rsidP="00D0112A">
            <w:r w:rsidRPr="00D0112A">
              <w:t>5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49A7" w14:textId="77777777" w:rsidR="00D0112A" w:rsidRPr="00D0112A" w:rsidRDefault="00D0112A" w:rsidP="00D0112A">
            <w:r w:rsidRPr="00D0112A">
              <w:t>Правильность выбранного объема курса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D1E" w14:textId="77777777" w:rsidR="00D0112A" w:rsidRPr="00D0112A" w:rsidRDefault="00D0112A" w:rsidP="00D0112A"/>
        </w:tc>
      </w:tr>
      <w:tr w:rsidR="00D0112A" w:rsidRPr="00D0112A" w14:paraId="5BEFB081" w14:textId="77777777" w:rsidTr="002E404A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E630" w14:textId="77777777" w:rsidR="00D0112A" w:rsidRPr="00D0112A" w:rsidRDefault="00D0112A" w:rsidP="00D0112A">
            <w:pPr>
              <w:rPr>
                <w:b/>
                <w:bCs/>
                <w:i/>
                <w:iCs/>
              </w:rPr>
            </w:pPr>
            <w:r w:rsidRPr="00D0112A">
              <w:rPr>
                <w:b/>
                <w:bCs/>
                <w:i/>
                <w:iCs/>
              </w:rPr>
              <w:t>Компетентность преподавателя</w:t>
            </w:r>
          </w:p>
        </w:tc>
      </w:tr>
      <w:tr w:rsidR="00D0112A" w:rsidRPr="00D0112A" w14:paraId="10C0CF0E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2260" w14:textId="77777777" w:rsidR="00D0112A" w:rsidRPr="00D0112A" w:rsidRDefault="00D0112A" w:rsidP="00D0112A">
            <w:r w:rsidRPr="00D0112A">
              <w:t>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8ABA" w14:textId="77777777" w:rsidR="00D0112A" w:rsidRPr="00D0112A" w:rsidRDefault="00D0112A" w:rsidP="00D0112A">
            <w:r w:rsidRPr="00D0112A">
              <w:t>Знание предмета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0D7" w14:textId="77777777" w:rsidR="00D0112A" w:rsidRPr="00D0112A" w:rsidRDefault="00D0112A" w:rsidP="00D0112A"/>
        </w:tc>
      </w:tr>
      <w:tr w:rsidR="00D0112A" w:rsidRPr="00D0112A" w14:paraId="4F87A79B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04CE" w14:textId="77777777" w:rsidR="00D0112A" w:rsidRPr="00D0112A" w:rsidRDefault="00D0112A" w:rsidP="00D0112A">
            <w:r w:rsidRPr="00D0112A">
              <w:t>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3FEF" w14:textId="77777777" w:rsidR="00D0112A" w:rsidRPr="00D0112A" w:rsidRDefault="00D0112A" w:rsidP="00D0112A">
            <w:r w:rsidRPr="00D0112A">
              <w:t>Подготовленность к курсу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7949" w14:textId="77777777" w:rsidR="00D0112A" w:rsidRPr="00D0112A" w:rsidRDefault="00D0112A" w:rsidP="00D0112A"/>
        </w:tc>
      </w:tr>
      <w:tr w:rsidR="00D0112A" w:rsidRPr="00D0112A" w14:paraId="307ADCD6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C718" w14:textId="77777777" w:rsidR="00D0112A" w:rsidRPr="00D0112A" w:rsidRDefault="00D0112A" w:rsidP="00D0112A">
            <w:r w:rsidRPr="00D0112A">
              <w:t>8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98C6" w14:textId="77777777" w:rsidR="00D0112A" w:rsidRPr="00D0112A" w:rsidRDefault="00D0112A" w:rsidP="00D0112A">
            <w:r w:rsidRPr="00D0112A">
              <w:t>Точность изложения материала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81E" w14:textId="77777777" w:rsidR="00D0112A" w:rsidRPr="00D0112A" w:rsidRDefault="00D0112A" w:rsidP="00D0112A"/>
        </w:tc>
      </w:tr>
      <w:tr w:rsidR="00D0112A" w:rsidRPr="00D0112A" w14:paraId="7BD32F5E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3D5" w14:textId="77777777" w:rsidR="00D0112A" w:rsidRPr="00D0112A" w:rsidRDefault="00D0112A" w:rsidP="00D0112A">
            <w:r w:rsidRPr="00D0112A">
              <w:t>9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8745" w14:textId="77777777" w:rsidR="00D0112A" w:rsidRPr="00D0112A" w:rsidRDefault="00D0112A" w:rsidP="00D0112A">
            <w:r w:rsidRPr="00D0112A">
              <w:t>Ответы на вопросы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2354" w14:textId="77777777" w:rsidR="00D0112A" w:rsidRPr="00D0112A" w:rsidRDefault="00D0112A" w:rsidP="00D0112A"/>
        </w:tc>
      </w:tr>
      <w:tr w:rsidR="00D0112A" w:rsidRPr="00D0112A" w14:paraId="2DFFE4B3" w14:textId="77777777" w:rsidTr="002E404A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31E4" w14:textId="77777777" w:rsidR="00D0112A" w:rsidRPr="00D0112A" w:rsidRDefault="00D0112A" w:rsidP="00D0112A">
            <w:pPr>
              <w:rPr>
                <w:b/>
                <w:bCs/>
                <w:i/>
                <w:iCs/>
              </w:rPr>
            </w:pPr>
            <w:r w:rsidRPr="00D0112A">
              <w:rPr>
                <w:b/>
                <w:bCs/>
                <w:i/>
                <w:iCs/>
              </w:rPr>
              <w:t>Учебные материалы</w:t>
            </w:r>
          </w:p>
        </w:tc>
      </w:tr>
      <w:tr w:rsidR="00D0112A" w:rsidRPr="00D0112A" w14:paraId="454C483B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7E05" w14:textId="77777777" w:rsidR="00D0112A" w:rsidRPr="00D0112A" w:rsidRDefault="00D0112A" w:rsidP="00D0112A">
            <w:r w:rsidRPr="00D0112A">
              <w:t>10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5B3D" w14:textId="77777777" w:rsidR="00D0112A" w:rsidRPr="00D0112A" w:rsidRDefault="00D0112A" w:rsidP="00D0112A">
            <w:r w:rsidRPr="00D0112A">
              <w:t>Качество раздаточных материалов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956" w14:textId="77777777" w:rsidR="00D0112A" w:rsidRPr="00D0112A" w:rsidRDefault="00D0112A" w:rsidP="00D0112A"/>
        </w:tc>
      </w:tr>
      <w:tr w:rsidR="00D0112A" w:rsidRPr="00D0112A" w14:paraId="36E9E29C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96C" w14:textId="77777777" w:rsidR="00D0112A" w:rsidRPr="00D0112A" w:rsidRDefault="00D0112A" w:rsidP="00D0112A">
            <w:r w:rsidRPr="00D0112A">
              <w:t>11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9846" w14:textId="77777777" w:rsidR="00D0112A" w:rsidRPr="00D0112A" w:rsidRDefault="00D0112A" w:rsidP="00D0112A">
            <w:r w:rsidRPr="00D0112A">
              <w:t>Качество презентационных материалов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635" w14:textId="77777777" w:rsidR="00D0112A" w:rsidRPr="00D0112A" w:rsidRDefault="00D0112A" w:rsidP="00D0112A"/>
        </w:tc>
      </w:tr>
      <w:tr w:rsidR="00D0112A" w:rsidRPr="00D0112A" w14:paraId="44620B27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4EF7" w14:textId="77777777" w:rsidR="00D0112A" w:rsidRPr="00D0112A" w:rsidRDefault="00D0112A" w:rsidP="00D0112A">
            <w:r w:rsidRPr="00D0112A">
              <w:t>12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40D5" w14:textId="77777777" w:rsidR="00D0112A" w:rsidRPr="00D0112A" w:rsidRDefault="00D0112A" w:rsidP="00D0112A">
            <w:r w:rsidRPr="00D0112A">
              <w:t>Насколько помогает в обучении компьютер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2D2" w14:textId="77777777" w:rsidR="00D0112A" w:rsidRPr="00D0112A" w:rsidRDefault="00D0112A" w:rsidP="00D0112A"/>
        </w:tc>
      </w:tr>
      <w:tr w:rsidR="00D0112A" w:rsidRPr="00D0112A" w14:paraId="3DB69B38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158" w14:textId="77777777" w:rsidR="00D0112A" w:rsidRPr="00D0112A" w:rsidRDefault="00D0112A" w:rsidP="00D0112A">
            <w:r w:rsidRPr="00D0112A">
              <w:t>13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0F36" w14:textId="77777777" w:rsidR="00D0112A" w:rsidRPr="00D0112A" w:rsidRDefault="00D0112A" w:rsidP="00D0112A">
            <w:r w:rsidRPr="00D0112A">
              <w:t>Объем (количество) самостоятельных задач и упражнений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D9D" w14:textId="77777777" w:rsidR="00D0112A" w:rsidRPr="00D0112A" w:rsidRDefault="00D0112A" w:rsidP="00D0112A"/>
        </w:tc>
      </w:tr>
      <w:tr w:rsidR="00D0112A" w:rsidRPr="00D0112A" w14:paraId="4E878E87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79F7" w14:textId="77777777" w:rsidR="00D0112A" w:rsidRPr="00D0112A" w:rsidRDefault="00D0112A" w:rsidP="00D0112A">
            <w:r w:rsidRPr="00D0112A">
              <w:t>14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C6F4" w14:textId="77777777" w:rsidR="00D0112A" w:rsidRPr="00D0112A" w:rsidRDefault="00D0112A" w:rsidP="00D0112A">
            <w:r w:rsidRPr="00D0112A">
              <w:t>Соответствие задач и упражнений практической работе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0C2" w14:textId="77777777" w:rsidR="00D0112A" w:rsidRPr="00D0112A" w:rsidRDefault="00D0112A" w:rsidP="00D0112A"/>
        </w:tc>
      </w:tr>
      <w:tr w:rsidR="00D0112A" w:rsidRPr="00D0112A" w14:paraId="513DFFBC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8E5" w14:textId="77777777" w:rsidR="00D0112A" w:rsidRPr="00D0112A" w:rsidRDefault="00D0112A" w:rsidP="00D0112A">
            <w:r w:rsidRPr="00D0112A">
              <w:t>15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F998" w14:textId="77777777" w:rsidR="00D0112A" w:rsidRPr="00D0112A" w:rsidRDefault="00D0112A" w:rsidP="00D0112A"/>
          <w:p w14:paraId="14DBEBE0" w14:textId="77777777" w:rsidR="00D0112A" w:rsidRPr="00D0112A" w:rsidRDefault="00D0112A" w:rsidP="00D0112A">
            <w:r w:rsidRPr="00D0112A">
              <w:t>Что Вам больше всего понравилось в курсе?</w:t>
            </w:r>
          </w:p>
          <w:p w14:paraId="53F4B7EE" w14:textId="77777777" w:rsidR="00D0112A" w:rsidRPr="00D0112A" w:rsidRDefault="00D0112A" w:rsidP="00D0112A"/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35" w14:textId="77777777" w:rsidR="00D0112A" w:rsidRPr="00D0112A" w:rsidRDefault="00D0112A" w:rsidP="00D0112A"/>
        </w:tc>
      </w:tr>
      <w:tr w:rsidR="00D0112A" w:rsidRPr="00D0112A" w14:paraId="2D9BC30D" w14:textId="77777777" w:rsidTr="002E404A">
        <w:trPr>
          <w:trHeight w:val="28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B546" w14:textId="77777777" w:rsidR="00D0112A" w:rsidRPr="00D0112A" w:rsidRDefault="00D0112A" w:rsidP="00D0112A">
            <w:r w:rsidRPr="00D0112A">
              <w:t>16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206F" w14:textId="77777777" w:rsidR="00D0112A" w:rsidRPr="00D0112A" w:rsidRDefault="00D0112A" w:rsidP="00D0112A">
            <w:r w:rsidRPr="00D0112A">
              <w:t>Что Вам не понравилось в курсе?</w:t>
            </w:r>
          </w:p>
          <w:p w14:paraId="30AC32A5" w14:textId="77777777" w:rsidR="00D0112A" w:rsidRPr="00D0112A" w:rsidRDefault="00D0112A" w:rsidP="00D0112A"/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A221" w14:textId="77777777" w:rsidR="00D0112A" w:rsidRPr="00D0112A" w:rsidRDefault="00D0112A" w:rsidP="00D0112A"/>
        </w:tc>
      </w:tr>
      <w:tr w:rsidR="00D0112A" w:rsidRPr="00D0112A" w14:paraId="3A23D799" w14:textId="77777777" w:rsidTr="002E404A">
        <w:trPr>
          <w:trHeight w:val="126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540" w14:textId="77777777" w:rsidR="00D0112A" w:rsidRPr="00D0112A" w:rsidRDefault="00D0112A" w:rsidP="00D0112A">
            <w:r w:rsidRPr="00D0112A">
              <w:t>17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95AF" w14:textId="77777777" w:rsidR="00D0112A" w:rsidRPr="00D0112A" w:rsidRDefault="00D0112A" w:rsidP="00D0112A">
            <w:r w:rsidRPr="00D0112A">
              <w:t>Насколько тематика курса связана с Вашей производственной деятельностью? Какие разделы курса связаны с Вашей деятельностью в наибольшей мере?</w:t>
            </w:r>
          </w:p>
          <w:p w14:paraId="77C347D1" w14:textId="77777777" w:rsidR="00D0112A" w:rsidRPr="00D0112A" w:rsidRDefault="00D0112A" w:rsidP="00D0112A"/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6D6" w14:textId="77777777" w:rsidR="00D0112A" w:rsidRPr="00D0112A" w:rsidRDefault="00D0112A" w:rsidP="00D0112A"/>
        </w:tc>
      </w:tr>
    </w:tbl>
    <w:p w14:paraId="0C12E9D8" w14:textId="77777777" w:rsidR="00D0112A" w:rsidRPr="00D0112A" w:rsidRDefault="00D0112A" w:rsidP="00D0112A"/>
    <w:p w14:paraId="488BE67A" w14:textId="726D9B2E" w:rsidR="00D0112A" w:rsidRPr="00D0112A" w:rsidRDefault="00D0112A" w:rsidP="00D0112A">
      <w:pPr>
        <w:sectPr w:rsidR="00D0112A" w:rsidRPr="00D0112A">
          <w:pgSz w:w="11906" w:h="16838"/>
          <w:pgMar w:top="510" w:right="1021" w:bottom="567" w:left="1247" w:header="737" w:footer="680" w:gutter="0"/>
          <w:cols w:space="720"/>
        </w:sectPr>
      </w:pPr>
      <w:r w:rsidRPr="00D0112A">
        <w:t>Благодарим Вас за участие в нашем анкетировании!</w:t>
      </w:r>
    </w:p>
    <w:p w14:paraId="50E7D0FF" w14:textId="37B843DB" w:rsidR="00F76939" w:rsidRDefault="00F76939" w:rsidP="00F76939">
      <w:pPr>
        <w:pStyle w:val="S1"/>
        <w:spacing w:after="200"/>
        <w:rPr>
          <w:rFonts w:eastAsia="Calibri"/>
          <w:caps w:val="0"/>
          <w:lang w:eastAsia="en-US"/>
        </w:rPr>
      </w:pPr>
      <w:bookmarkStart w:id="137" w:name="Приложение11"/>
      <w:bookmarkStart w:id="138" w:name="_Hlk202886290"/>
      <w:bookmarkStart w:id="139" w:name="_Toc184820790"/>
      <w:bookmarkStart w:id="140" w:name="_Toc206686542"/>
      <w:bookmarkStart w:id="141" w:name="_Hlk206075406"/>
      <w:bookmarkStart w:id="142" w:name="_Hlk183527029"/>
      <w:bookmarkEnd w:id="137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D0112A">
        <w:rPr>
          <w:rFonts w:eastAsia="Calibri"/>
          <w:caps w:val="0"/>
          <w:lang w:eastAsia="en-US"/>
        </w:rPr>
        <w:t>11</w:t>
      </w:r>
      <w:r>
        <w:rPr>
          <w:rFonts w:eastAsia="Calibri"/>
          <w:caps w:val="0"/>
          <w:lang w:eastAsia="en-US"/>
        </w:rPr>
        <w:t>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bookmarkEnd w:id="138"/>
      <w:r>
        <w:rPr>
          <w:rFonts w:eastAsia="Calibri"/>
          <w:caps w:val="0"/>
          <w:lang w:eastAsia="en-US"/>
        </w:rPr>
        <w:t>ТЕРМИНЫ, ОБОЗНАЧЕНИЯ И СОКРАЩЕНИЯ, ПРИМЕНЯЕМЫЕ ДЛЯ ЦЕЛЕЙ НАСТОЯЩЕГО ЛНД</w:t>
      </w:r>
      <w:bookmarkEnd w:id="139"/>
      <w:bookmarkEnd w:id="140"/>
      <w:r w:rsidRPr="00F76939">
        <w:rPr>
          <w:rFonts w:eastAsia="Calibri"/>
          <w:caps w:val="0"/>
          <w:lang w:eastAsia="en-US"/>
        </w:rPr>
        <w:t xml:space="preserve"> </w:t>
      </w:r>
    </w:p>
    <w:p w14:paraId="68499589" w14:textId="77777777" w:rsidR="00637D6C" w:rsidRPr="00AC184D" w:rsidRDefault="00637D6C" w:rsidP="00BF5CC1">
      <w:pPr>
        <w:pStyle w:val="S"/>
        <w:tabs>
          <w:tab w:val="clear" w:pos="1690"/>
        </w:tabs>
        <w:spacing w:after="200"/>
        <w:rPr>
          <w:rFonts w:ascii="Arial" w:eastAsia="Calibri" w:hAnsi="Arial" w:cs="Arial"/>
          <w:b/>
          <w:lang w:eastAsia="en-US"/>
        </w:rPr>
      </w:pPr>
      <w:bookmarkStart w:id="143" w:name="_Hlk201071621"/>
      <w:bookmarkEnd w:id="141"/>
      <w:r w:rsidRPr="00AC184D">
        <w:rPr>
          <w:rFonts w:ascii="Arial" w:eastAsia="Calibri" w:hAnsi="Arial" w:cs="Arial"/>
          <w:b/>
          <w:lang w:eastAsia="en-US"/>
        </w:rPr>
        <w:t>ТЕРМИНЫ</w:t>
      </w:r>
    </w:p>
    <w:tbl>
      <w:tblPr>
        <w:tblW w:w="4912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862"/>
        <w:gridCol w:w="380"/>
        <w:gridCol w:w="6395"/>
      </w:tblGrid>
      <w:tr w:rsidR="000A6D29" w:rsidRPr="00597B27" w14:paraId="1439DB0F" w14:textId="77777777" w:rsidTr="000A6D29">
        <w:tc>
          <w:tcPr>
            <w:tcW w:w="1485" w:type="pct"/>
            <w:shd w:val="clear" w:color="auto" w:fill="auto"/>
          </w:tcPr>
          <w:p w14:paraId="7C708C7A" w14:textId="77777777" w:rsidR="000A6D29" w:rsidRPr="00902763" w:rsidRDefault="000A6D29" w:rsidP="00EC779E">
            <w:pPr>
              <w:spacing w:before="120" w:after="120"/>
              <w:rPr>
                <w:rFonts w:eastAsia="Times New Roman"/>
                <w:szCs w:val="24"/>
                <w:highlight w:val="lightGray"/>
              </w:rPr>
            </w:pPr>
            <w:bookmarkStart w:id="144" w:name="_Hlk206756969"/>
            <w:bookmarkEnd w:id="142"/>
            <w:bookmarkEnd w:id="143"/>
            <w:r w:rsidRPr="00902763">
              <w:rPr>
                <w:bCs/>
                <w:szCs w:val="24"/>
              </w:rPr>
              <w:t>ОБЩЕСТВО</w:t>
            </w:r>
          </w:p>
        </w:tc>
        <w:tc>
          <w:tcPr>
            <w:tcW w:w="197" w:type="pct"/>
            <w:shd w:val="clear" w:color="auto" w:fill="auto"/>
          </w:tcPr>
          <w:p w14:paraId="04CA1B76" w14:textId="77777777" w:rsidR="000A6D29" w:rsidRPr="00527751" w:rsidRDefault="000A6D29" w:rsidP="00EC779E">
            <w:pPr>
              <w:spacing w:before="120" w:after="120"/>
              <w:rPr>
                <w:szCs w:val="24"/>
                <w:highlight w:val="lightGray"/>
              </w:rPr>
            </w:pPr>
            <w:r w:rsidRPr="00ED48EA">
              <w:rPr>
                <w:szCs w:val="24"/>
              </w:rPr>
              <w:t>–</w:t>
            </w:r>
          </w:p>
        </w:tc>
        <w:tc>
          <w:tcPr>
            <w:tcW w:w="3318" w:type="pct"/>
            <w:shd w:val="clear" w:color="auto" w:fill="auto"/>
          </w:tcPr>
          <w:p w14:paraId="588C2A26" w14:textId="77777777" w:rsidR="000A6D29" w:rsidRPr="00527751" w:rsidRDefault="000A6D29" w:rsidP="00EC779E">
            <w:pPr>
              <w:spacing w:before="120" w:after="120"/>
              <w:jc w:val="both"/>
              <w:rPr>
                <w:szCs w:val="24"/>
                <w:highlight w:val="lightGray"/>
              </w:rPr>
            </w:pPr>
            <w:r w:rsidRPr="00A363E1">
              <w:t>ПАО «Саратовнефтепродукт».</w:t>
            </w:r>
          </w:p>
        </w:tc>
      </w:tr>
      <w:tr w:rsidR="000A6D29" w:rsidRPr="00597B27" w14:paraId="06D92C75" w14:textId="77777777" w:rsidTr="000A6D29">
        <w:tc>
          <w:tcPr>
            <w:tcW w:w="1485" w:type="pct"/>
            <w:shd w:val="clear" w:color="auto" w:fill="auto"/>
          </w:tcPr>
          <w:p w14:paraId="0A958D78" w14:textId="77777777" w:rsidR="000A6D29" w:rsidRPr="00902763" w:rsidRDefault="000A6D29" w:rsidP="00EC779E">
            <w:pPr>
              <w:spacing w:before="120" w:after="120"/>
              <w:rPr>
                <w:rFonts w:eastAsia="Times New Roman"/>
                <w:szCs w:val="24"/>
                <w:highlight w:val="lightGray"/>
              </w:rPr>
            </w:pPr>
            <w:bookmarkStart w:id="145" w:name="_Hlk206689328"/>
            <w:bookmarkEnd w:id="144"/>
            <w:r>
              <w:rPr>
                <w:bCs/>
                <w:szCs w:val="24"/>
              </w:rPr>
              <w:t>УЧЕБНЫЙ ЦЕНТР</w:t>
            </w:r>
          </w:p>
        </w:tc>
        <w:tc>
          <w:tcPr>
            <w:tcW w:w="197" w:type="pct"/>
            <w:shd w:val="clear" w:color="auto" w:fill="auto"/>
          </w:tcPr>
          <w:p w14:paraId="2660DEDB" w14:textId="77777777" w:rsidR="000A6D29" w:rsidRPr="00527751" w:rsidRDefault="000A6D29" w:rsidP="00EC779E">
            <w:pPr>
              <w:pStyle w:val="S22"/>
              <w:spacing w:after="120" w:line="240" w:lineRule="auto"/>
              <w:rPr>
                <w:sz w:val="24"/>
                <w:highlight w:val="lightGray"/>
              </w:rPr>
            </w:pPr>
            <w:r w:rsidRPr="00ED48EA">
              <w:rPr>
                <w:sz w:val="24"/>
              </w:rPr>
              <w:t>–</w:t>
            </w:r>
          </w:p>
        </w:tc>
        <w:tc>
          <w:tcPr>
            <w:tcW w:w="3318" w:type="pct"/>
            <w:shd w:val="clear" w:color="auto" w:fill="auto"/>
          </w:tcPr>
          <w:p w14:paraId="6D523C1E" w14:textId="77777777" w:rsidR="000A6D29" w:rsidRPr="00527751" w:rsidRDefault="000A6D29" w:rsidP="00EC779E">
            <w:pPr>
              <w:spacing w:before="120" w:after="120"/>
              <w:jc w:val="both"/>
              <w:rPr>
                <w:highlight w:val="lightGray"/>
              </w:rPr>
            </w:pPr>
            <w:r>
              <w:t xml:space="preserve">структурное подразделение </w:t>
            </w:r>
            <w:r w:rsidRPr="00A20FD5">
              <w:t>ПАО «Саратовнефтепродукт»</w:t>
            </w:r>
            <w:r>
              <w:t xml:space="preserve"> с самостоятельными функциями, задачами и ответственностью в рамках своих компетенций, определенных положением о структурном подразделении.</w:t>
            </w:r>
          </w:p>
        </w:tc>
      </w:tr>
    </w:tbl>
    <w:bookmarkEnd w:id="145"/>
    <w:p w14:paraId="3D8C9540" w14:textId="22B0E209" w:rsidR="00743452" w:rsidRDefault="00743452" w:rsidP="00597610">
      <w:pPr>
        <w:pStyle w:val="S"/>
        <w:tabs>
          <w:tab w:val="left" w:pos="2410"/>
        </w:tabs>
        <w:spacing w:after="240"/>
        <w:rPr>
          <w:rFonts w:ascii="Arial" w:eastAsia="Calibri" w:hAnsi="Arial" w:cs="Arial"/>
          <w:b/>
          <w:lang w:eastAsia="en-US"/>
        </w:rPr>
      </w:pPr>
      <w:r w:rsidRPr="00AC184D">
        <w:rPr>
          <w:rFonts w:ascii="Arial" w:eastAsia="Calibri" w:hAnsi="Arial" w:cs="Arial"/>
          <w:b/>
          <w:lang w:eastAsia="en-US"/>
        </w:rPr>
        <w:t>ОБОЗНАЧЕНИЯ И СОКРАЩЕНИЯ</w:t>
      </w:r>
    </w:p>
    <w:tbl>
      <w:tblPr>
        <w:tblW w:w="4912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862"/>
        <w:gridCol w:w="380"/>
        <w:gridCol w:w="6395"/>
      </w:tblGrid>
      <w:tr w:rsidR="00075271" w:rsidRPr="00597B27" w14:paraId="1F6A87D4" w14:textId="77777777" w:rsidTr="00CB3259">
        <w:tc>
          <w:tcPr>
            <w:tcW w:w="1485" w:type="pct"/>
            <w:shd w:val="clear" w:color="auto" w:fill="auto"/>
          </w:tcPr>
          <w:p w14:paraId="27B2AE71" w14:textId="2C7997A3" w:rsidR="00075271" w:rsidRPr="00902763" w:rsidRDefault="00075271" w:rsidP="00CB3259">
            <w:pPr>
              <w:spacing w:before="120" w:after="120"/>
              <w:rPr>
                <w:rFonts w:eastAsia="Times New Roman"/>
                <w:szCs w:val="24"/>
                <w:highlight w:val="lightGray"/>
              </w:rPr>
            </w:pPr>
            <w:r>
              <w:rPr>
                <w:bCs/>
                <w:szCs w:val="24"/>
              </w:rPr>
              <w:t xml:space="preserve">АЗК </w:t>
            </w:r>
          </w:p>
        </w:tc>
        <w:tc>
          <w:tcPr>
            <w:tcW w:w="197" w:type="pct"/>
            <w:shd w:val="clear" w:color="auto" w:fill="auto"/>
          </w:tcPr>
          <w:p w14:paraId="0CDADB4D" w14:textId="77777777" w:rsidR="00075271" w:rsidRPr="00527751" w:rsidRDefault="00075271" w:rsidP="00CB3259">
            <w:pPr>
              <w:spacing w:before="120" w:after="120"/>
              <w:rPr>
                <w:szCs w:val="24"/>
                <w:highlight w:val="lightGray"/>
              </w:rPr>
            </w:pPr>
            <w:r w:rsidRPr="00ED48EA">
              <w:rPr>
                <w:szCs w:val="24"/>
              </w:rPr>
              <w:t>–</w:t>
            </w:r>
          </w:p>
        </w:tc>
        <w:tc>
          <w:tcPr>
            <w:tcW w:w="3318" w:type="pct"/>
            <w:shd w:val="clear" w:color="auto" w:fill="auto"/>
          </w:tcPr>
          <w:p w14:paraId="431BDFEE" w14:textId="340B3115" w:rsidR="00075271" w:rsidRPr="00527751" w:rsidRDefault="00075271" w:rsidP="00CB3259">
            <w:pPr>
              <w:spacing w:before="120" w:after="120"/>
              <w:jc w:val="both"/>
              <w:rPr>
                <w:szCs w:val="24"/>
                <w:highlight w:val="lightGray"/>
              </w:rPr>
            </w:pPr>
            <w:r>
              <w:t>автозаправочный комплекс.</w:t>
            </w:r>
          </w:p>
        </w:tc>
      </w:tr>
      <w:tr w:rsidR="00075271" w:rsidRPr="00597B27" w14:paraId="05585615" w14:textId="77777777" w:rsidTr="00CB3259">
        <w:tc>
          <w:tcPr>
            <w:tcW w:w="1485" w:type="pct"/>
            <w:shd w:val="clear" w:color="auto" w:fill="auto"/>
          </w:tcPr>
          <w:p w14:paraId="2F89B49A" w14:textId="49B91D57" w:rsidR="00075271" w:rsidRDefault="00075271" w:rsidP="00CB3259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АЗС</w:t>
            </w:r>
          </w:p>
        </w:tc>
        <w:tc>
          <w:tcPr>
            <w:tcW w:w="197" w:type="pct"/>
            <w:shd w:val="clear" w:color="auto" w:fill="auto"/>
          </w:tcPr>
          <w:p w14:paraId="50E24F76" w14:textId="0500E787" w:rsidR="00075271" w:rsidRPr="00ED48EA" w:rsidRDefault="00075271" w:rsidP="00CB3259">
            <w:pPr>
              <w:spacing w:before="120" w:after="120"/>
              <w:rPr>
                <w:szCs w:val="24"/>
              </w:rPr>
            </w:pPr>
            <w:r w:rsidRPr="00ED48EA">
              <w:rPr>
                <w:szCs w:val="24"/>
              </w:rPr>
              <w:t>–</w:t>
            </w:r>
          </w:p>
        </w:tc>
        <w:tc>
          <w:tcPr>
            <w:tcW w:w="3318" w:type="pct"/>
            <w:shd w:val="clear" w:color="auto" w:fill="auto"/>
          </w:tcPr>
          <w:p w14:paraId="150F41B4" w14:textId="46EE038E" w:rsidR="00075271" w:rsidRPr="00A363E1" w:rsidRDefault="00075271" w:rsidP="00CB3259">
            <w:pPr>
              <w:spacing w:before="120" w:after="120"/>
              <w:jc w:val="both"/>
            </w:pPr>
            <w:r>
              <w:t>автозаправочная станция.</w:t>
            </w:r>
          </w:p>
        </w:tc>
      </w:tr>
    </w:tbl>
    <w:p w14:paraId="52EB4858" w14:textId="77777777" w:rsidR="00FD2080" w:rsidRDefault="00FD2080" w:rsidP="008E6804">
      <w:pPr>
        <w:pStyle w:val="a3"/>
        <w:tabs>
          <w:tab w:val="clear" w:pos="4677"/>
          <w:tab w:val="clear" w:pos="9355"/>
        </w:tabs>
        <w:spacing w:before="240"/>
      </w:pPr>
    </w:p>
    <w:p w14:paraId="554688DF" w14:textId="70E9C303" w:rsidR="00FD2080" w:rsidRPr="00AC184D" w:rsidRDefault="00FD2080" w:rsidP="008E6804">
      <w:pPr>
        <w:pStyle w:val="a3"/>
        <w:tabs>
          <w:tab w:val="clear" w:pos="4677"/>
          <w:tab w:val="clear" w:pos="9355"/>
        </w:tabs>
        <w:spacing w:before="240"/>
        <w:sectPr w:rsidR="00FD2080" w:rsidRPr="00AC184D" w:rsidSect="005A3533">
          <w:headerReference w:type="default" r:id="rId23"/>
          <w:footerReference w:type="default" r:id="rId24"/>
          <w:pgSz w:w="11906" w:h="16838"/>
          <w:pgMar w:top="567" w:right="849" w:bottom="567" w:left="1247" w:header="737" w:footer="680" w:gutter="0"/>
          <w:cols w:space="708"/>
          <w:docGrid w:linePitch="360"/>
        </w:sectPr>
      </w:pPr>
    </w:p>
    <w:p w14:paraId="12CF939A" w14:textId="77777777" w:rsidR="00646224" w:rsidRDefault="00646224" w:rsidP="00646224">
      <w:pPr>
        <w:pStyle w:val="S1"/>
        <w:spacing w:after="200"/>
        <w:rPr>
          <w:rFonts w:eastAsia="Calibri"/>
          <w:caps w:val="0"/>
          <w:lang w:eastAsia="en-US"/>
        </w:rPr>
      </w:pPr>
      <w:bookmarkStart w:id="146" w:name="_Toc184820791"/>
      <w:bookmarkStart w:id="147" w:name="_Toc206686543"/>
      <w:r>
        <w:rPr>
          <w:rFonts w:eastAsia="Calibri"/>
          <w:caps w:val="0"/>
          <w:lang w:eastAsia="en-US"/>
        </w:rPr>
        <w:lastRenderedPageBreak/>
        <w:t>СПРАВОЧНОЕ ПРИЛОЖЕНИЕ.</w:t>
      </w:r>
      <w:r w:rsidRPr="00F76939">
        <w:rPr>
          <w:rFonts w:eastAsia="Calibri" w:cs="Arial"/>
          <w:caps w:val="0"/>
          <w:szCs w:val="22"/>
          <w:lang w:eastAsia="en-US"/>
        </w:rPr>
        <w:t xml:space="preserve"> </w:t>
      </w:r>
      <w:r>
        <w:rPr>
          <w:rFonts w:eastAsia="Calibri"/>
          <w:caps w:val="0"/>
          <w:lang w:eastAsia="en-US"/>
        </w:rPr>
        <w:t>ТЕРМИНЫ КОРПОРАТИВНОГО ГЛОССАРИЯ И ВНЕШНИХ ИСТОЧНИКОВ</w:t>
      </w:r>
      <w:bookmarkEnd w:id="146"/>
      <w:bookmarkEnd w:id="147"/>
      <w:r w:rsidRPr="00F76939">
        <w:rPr>
          <w:rFonts w:eastAsia="Calibri"/>
          <w:caps w:val="0"/>
          <w:lang w:eastAsia="en-US"/>
        </w:rPr>
        <w:t xml:space="preserve"> </w:t>
      </w:r>
    </w:p>
    <w:p w14:paraId="405E2E0C" w14:textId="7CA86F79" w:rsidR="000D329E" w:rsidRDefault="000D329E" w:rsidP="000D329E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КОРПОРАТИНОГО ГЛОССАРИЯ</w:t>
      </w:r>
    </w:p>
    <w:tbl>
      <w:tblPr>
        <w:tblW w:w="496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23"/>
        <w:gridCol w:w="176"/>
        <w:gridCol w:w="61"/>
        <w:gridCol w:w="182"/>
        <w:gridCol w:w="6478"/>
        <w:gridCol w:w="143"/>
      </w:tblGrid>
      <w:tr w:rsidR="000A6D29" w:rsidRPr="00AE31A7" w14:paraId="45AAE3D9" w14:textId="77777777" w:rsidTr="000A6D29">
        <w:tc>
          <w:tcPr>
            <w:tcW w:w="1411" w:type="pct"/>
            <w:gridSpan w:val="2"/>
            <w:shd w:val="clear" w:color="auto" w:fill="auto"/>
          </w:tcPr>
          <w:p w14:paraId="484DAECC" w14:textId="77777777" w:rsidR="000A6D29" w:rsidRPr="007D2F65" w:rsidRDefault="000A6D29" w:rsidP="00EC779E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rPr>
                <w:rFonts w:eastAsia="Times New Roman"/>
                <w:szCs w:val="24"/>
                <w:lang w:eastAsia="ru-RU"/>
              </w:rPr>
            </w:pPr>
            <w:bookmarkStart w:id="148" w:name="_Hlk191477752"/>
            <w:bookmarkStart w:id="149" w:name="_Hlk204076274"/>
            <w:r w:rsidRPr="007D2F65">
              <w:rPr>
                <w:rFonts w:eastAsia="Times New Roman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27" w:type="pct"/>
            <w:gridSpan w:val="2"/>
            <w:shd w:val="clear" w:color="auto" w:fill="FFFFFF" w:themeFill="background1"/>
          </w:tcPr>
          <w:p w14:paraId="673796DB" w14:textId="77777777" w:rsidR="000A6D29" w:rsidRPr="007D2F65" w:rsidRDefault="000A6D29" w:rsidP="00EC779E">
            <w:pPr>
              <w:spacing w:before="120" w:after="120"/>
              <w:rPr>
                <w:sz w:val="20"/>
                <w:szCs w:val="20"/>
              </w:rPr>
            </w:pPr>
            <w:r w:rsidRPr="007D2F65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gridSpan w:val="2"/>
            <w:shd w:val="clear" w:color="auto" w:fill="auto"/>
          </w:tcPr>
          <w:p w14:paraId="5AA34C17" w14:textId="77777777" w:rsidR="000A6D29" w:rsidRPr="00AE31A7" w:rsidRDefault="000A6D29" w:rsidP="00EC779E">
            <w:pPr>
              <w:spacing w:before="120" w:after="120"/>
              <w:jc w:val="both"/>
            </w:pPr>
            <w:r w:rsidRPr="00AE31A7">
              <w:t>зафиксированная на материальном носителе информация с реквизитами, позволяющими ее идентифицировать.</w:t>
            </w:r>
          </w:p>
        </w:tc>
      </w:tr>
      <w:bookmarkEnd w:id="148"/>
      <w:tr w:rsidR="000A6D29" w:rsidRPr="00AE31A7" w14:paraId="13173245" w14:textId="77777777" w:rsidTr="000A6D29">
        <w:tc>
          <w:tcPr>
            <w:tcW w:w="1411" w:type="pct"/>
            <w:gridSpan w:val="2"/>
            <w:shd w:val="clear" w:color="auto" w:fill="auto"/>
          </w:tcPr>
          <w:p w14:paraId="47F3DF56" w14:textId="77777777" w:rsidR="000A6D29" w:rsidRPr="007D2F65" w:rsidRDefault="000A6D29" w:rsidP="00EC779E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7D2F65">
              <w:rPr>
                <w:rFonts w:eastAsia="Times New Roman"/>
                <w:szCs w:val="24"/>
                <w:lang w:eastAsia="ru-RU"/>
              </w:rPr>
              <w:t>ЛОКАЛЬНЫЙ НОРМАТИВНЫЙ ДОКУМЕНТ (ЛНД)</w:t>
            </w:r>
          </w:p>
        </w:tc>
        <w:tc>
          <w:tcPr>
            <w:tcW w:w="127" w:type="pct"/>
            <w:gridSpan w:val="2"/>
            <w:shd w:val="clear" w:color="auto" w:fill="FFFFFF" w:themeFill="background1"/>
          </w:tcPr>
          <w:p w14:paraId="71CBC878" w14:textId="77777777" w:rsidR="000A6D29" w:rsidRPr="007D2F65" w:rsidRDefault="000A6D29" w:rsidP="00EC779E">
            <w:pPr>
              <w:spacing w:before="120" w:after="120"/>
              <w:rPr>
                <w:sz w:val="20"/>
                <w:szCs w:val="20"/>
              </w:rPr>
            </w:pPr>
            <w:r w:rsidRPr="007D2F65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gridSpan w:val="2"/>
            <w:shd w:val="clear" w:color="auto" w:fill="auto"/>
          </w:tcPr>
          <w:p w14:paraId="31D6A8D1" w14:textId="77777777" w:rsidR="000A6D29" w:rsidRPr="00AE31A7" w:rsidRDefault="000A6D29" w:rsidP="00EC779E">
            <w:pPr>
              <w:spacing w:before="120" w:after="120"/>
              <w:jc w:val="both"/>
            </w:pPr>
            <w:r w:rsidRPr="007D2F65">
              <w:t>внутренний документ, в котором в целях многократного применения устанавливаются правила и требования для исполнения работниками при осуществлении ими трудовой функции, а также другими лицами, на которых он распространяет свое действие.</w:t>
            </w:r>
          </w:p>
        </w:tc>
      </w:tr>
      <w:tr w:rsidR="000A6D29" w:rsidRPr="00AE31A7" w14:paraId="420B7A34" w14:textId="77777777" w:rsidTr="000A6D29">
        <w:tc>
          <w:tcPr>
            <w:tcW w:w="1411" w:type="pct"/>
            <w:gridSpan w:val="2"/>
            <w:shd w:val="clear" w:color="auto" w:fill="auto"/>
          </w:tcPr>
          <w:p w14:paraId="7BF03A75" w14:textId="77777777" w:rsidR="000A6D29" w:rsidRPr="007D2F65" w:rsidRDefault="000A6D29" w:rsidP="00EC779E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7D2F65">
              <w:rPr>
                <w:rFonts w:eastAsia="Times New Roman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127" w:type="pct"/>
            <w:gridSpan w:val="2"/>
            <w:shd w:val="clear" w:color="auto" w:fill="FFFFFF" w:themeFill="background1"/>
          </w:tcPr>
          <w:p w14:paraId="49FF9FF3" w14:textId="77777777" w:rsidR="000A6D29" w:rsidRPr="007D2F65" w:rsidRDefault="000A6D29" w:rsidP="00EC779E">
            <w:pPr>
              <w:spacing w:before="120" w:after="120"/>
              <w:rPr>
                <w:sz w:val="20"/>
                <w:szCs w:val="20"/>
              </w:rPr>
            </w:pPr>
            <w:r w:rsidRPr="007D2F65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gridSpan w:val="2"/>
            <w:shd w:val="clear" w:color="auto" w:fill="auto"/>
          </w:tcPr>
          <w:p w14:paraId="6EA81A72" w14:textId="77777777" w:rsidR="000A6D29" w:rsidRPr="00AE31A7" w:rsidRDefault="000A6D29" w:rsidP="00EC779E">
            <w:pPr>
              <w:spacing w:before="120" w:after="120"/>
              <w:jc w:val="both"/>
            </w:pPr>
            <w:r w:rsidRPr="00AE31A7">
              <w:t>организационно-структурная единица, объединяющая несколько должностей (профессий), с определенными функциями, задачами и ответственностью.</w:t>
            </w:r>
          </w:p>
        </w:tc>
      </w:tr>
      <w:bookmarkEnd w:id="149"/>
      <w:tr w:rsidR="0097514A" w14:paraId="0011ACEB" w14:textId="77777777" w:rsidTr="000A6D29">
        <w:trPr>
          <w:gridAfter w:val="1"/>
          <w:wAfter w:w="75" w:type="pct"/>
        </w:trPr>
        <w:tc>
          <w:tcPr>
            <w:tcW w:w="1319" w:type="pct"/>
            <w:shd w:val="clear" w:color="auto" w:fill="auto"/>
          </w:tcPr>
          <w:p w14:paraId="0A4CCBF0" w14:textId="41CF0A9D" w:rsidR="0097514A" w:rsidRPr="00AC184D" w:rsidRDefault="0097514A" w:rsidP="0097514A">
            <w:pPr>
              <w:spacing w:before="120" w:after="120"/>
              <w:rPr>
                <w:caps/>
                <w:szCs w:val="24"/>
              </w:rPr>
            </w:pPr>
            <w:r w:rsidRPr="009E4388">
              <w:rPr>
                <w:caps/>
              </w:rPr>
              <w:t>КОМПАНИЯ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3F3869F7" w14:textId="7058F904" w:rsidR="0097514A" w:rsidRPr="00AC184D" w:rsidRDefault="0097514A" w:rsidP="0097514A">
            <w:pPr>
              <w:spacing w:before="120" w:after="120"/>
              <w:jc w:val="center"/>
            </w:pPr>
            <w:r w:rsidRPr="0090460E">
              <w:t>–</w:t>
            </w:r>
          </w:p>
        </w:tc>
        <w:tc>
          <w:tcPr>
            <w:tcW w:w="3482" w:type="pct"/>
            <w:gridSpan w:val="2"/>
            <w:shd w:val="clear" w:color="auto" w:fill="auto"/>
          </w:tcPr>
          <w:p w14:paraId="7245EFE9" w14:textId="305A0822" w:rsidR="0097514A" w:rsidRPr="00E74DBA" w:rsidRDefault="0097514A" w:rsidP="0097514A">
            <w:pPr>
              <w:spacing w:before="120" w:after="120"/>
              <w:ind w:right="142"/>
              <w:jc w:val="both"/>
              <w:rPr>
                <w:szCs w:val="24"/>
              </w:rPr>
            </w:pPr>
            <w:r w:rsidRPr="0097514A">
              <w:rPr>
                <w:szCs w:val="24"/>
              </w:rPr>
              <w:t>группа юридических лиц различных организационно-правовых форм, включая ПАО «НК «Роснефть», в отношении которых последнее прямо и (или) косвенно выступает в качестве основного или преобладающего (участвующего) Общества.</w:t>
            </w:r>
          </w:p>
        </w:tc>
      </w:tr>
    </w:tbl>
    <w:p w14:paraId="617BD04A" w14:textId="77777777" w:rsidR="000D329E" w:rsidRPr="000D329E" w:rsidRDefault="000D329E" w:rsidP="000D329E">
      <w:pPr>
        <w:spacing w:before="240" w:after="120"/>
        <w:rPr>
          <w:rFonts w:ascii="Arial" w:hAnsi="Arial" w:cs="Arial"/>
          <w:b/>
        </w:rPr>
      </w:pPr>
      <w:bookmarkStart w:id="150" w:name="_Hlk183528865"/>
      <w:r w:rsidRPr="000D329E">
        <w:rPr>
          <w:rFonts w:ascii="Arial" w:hAnsi="Arial" w:cs="Arial"/>
          <w:b/>
        </w:rPr>
        <w:t>ТЕРМИНЫ ИЗ ВНЕШНИХ ДОКУМЕНТОВ</w:t>
      </w:r>
      <w:r w:rsidRPr="000D329E">
        <w:rPr>
          <w:rFonts w:ascii="Arial" w:hAnsi="Arial" w:cs="Arial"/>
          <w:b/>
          <w:vertAlign w:val="superscript"/>
        </w:rPr>
        <w:footnoteReference w:id="1"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119"/>
        <w:gridCol w:w="236"/>
        <w:gridCol w:w="6426"/>
      </w:tblGrid>
      <w:tr w:rsidR="000A6D29" w:rsidRPr="00D819DB" w14:paraId="34F7472E" w14:textId="77777777" w:rsidTr="00597610">
        <w:tc>
          <w:tcPr>
            <w:tcW w:w="3119" w:type="dxa"/>
            <w:shd w:val="clear" w:color="auto" w:fill="auto"/>
          </w:tcPr>
          <w:p w14:paraId="0193B8B6" w14:textId="77777777" w:rsidR="000A6D29" w:rsidRPr="000A6D29" w:rsidRDefault="000A6D29" w:rsidP="000A6D29">
            <w:pPr>
              <w:pStyle w:val="a3"/>
              <w:tabs>
                <w:tab w:val="left" w:pos="426"/>
              </w:tabs>
              <w:rPr>
                <w:rFonts w:eastAsia="Times New Roman"/>
                <w:bCs/>
                <w:caps/>
                <w:szCs w:val="24"/>
                <w:lang w:eastAsia="ru-RU"/>
              </w:rPr>
            </w:pPr>
            <w:r w:rsidRPr="000A6D29">
              <w:rPr>
                <w:rFonts w:eastAsia="Times New Roman"/>
                <w:bCs/>
                <w:caps/>
                <w:szCs w:val="24"/>
                <w:lang w:eastAsia="ru-RU"/>
              </w:rPr>
              <w:t>обучение</w:t>
            </w:r>
          </w:p>
        </w:tc>
        <w:tc>
          <w:tcPr>
            <w:tcW w:w="236" w:type="dxa"/>
            <w:shd w:val="clear" w:color="auto" w:fill="auto"/>
          </w:tcPr>
          <w:p w14:paraId="1B21BF76" w14:textId="77777777" w:rsidR="000A6D29" w:rsidRPr="000A6D29" w:rsidRDefault="000A6D29" w:rsidP="000A6D29">
            <w:pPr>
              <w:spacing w:before="120" w:after="120"/>
              <w:jc w:val="both"/>
            </w:pPr>
            <w:r w:rsidRPr="000A6D29">
              <w:t>–</w:t>
            </w:r>
          </w:p>
        </w:tc>
        <w:tc>
          <w:tcPr>
            <w:tcW w:w="6426" w:type="dxa"/>
            <w:shd w:val="clear" w:color="auto" w:fill="auto"/>
          </w:tcPr>
          <w:p w14:paraId="78BAE52F" w14:textId="77777777" w:rsidR="000A6D29" w:rsidRPr="00D819DB" w:rsidRDefault="000A6D29" w:rsidP="000A6D29">
            <w:pPr>
              <w:spacing w:before="120" w:after="120"/>
              <w:jc w:val="both"/>
            </w:pPr>
            <w:r w:rsidRPr="000A6D29">
              <w:t>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 [Ст. 2 Федерального закона от 29 декабря 2012 г. N 273-ФЗ "Об образовании в Российской Федерации"].</w:t>
            </w:r>
          </w:p>
        </w:tc>
      </w:tr>
      <w:tr w:rsidR="000A6D29" w:rsidRPr="00D819DB" w14:paraId="3529F63B" w14:textId="77777777" w:rsidTr="00597610">
        <w:tc>
          <w:tcPr>
            <w:tcW w:w="3119" w:type="dxa"/>
            <w:shd w:val="clear" w:color="auto" w:fill="auto"/>
          </w:tcPr>
          <w:p w14:paraId="0D727EC4" w14:textId="77777777" w:rsidR="000A6D29" w:rsidRPr="000A6D29" w:rsidRDefault="000A6D29" w:rsidP="00597610">
            <w:pPr>
              <w:pStyle w:val="a3"/>
              <w:tabs>
                <w:tab w:val="left" w:pos="426"/>
              </w:tabs>
              <w:spacing w:before="120" w:after="120"/>
              <w:ind w:right="-252"/>
              <w:rPr>
                <w:rFonts w:eastAsia="Times New Roman"/>
                <w:bCs/>
                <w:caps/>
                <w:szCs w:val="24"/>
                <w:lang w:eastAsia="ru-RU"/>
              </w:rPr>
            </w:pPr>
            <w:r w:rsidRPr="000A6D29">
              <w:rPr>
                <w:rFonts w:eastAsia="Times New Roman"/>
                <w:bCs/>
                <w:caps/>
                <w:szCs w:val="24"/>
                <w:lang w:eastAsia="ru-RU"/>
              </w:rPr>
              <w:t>квалификация</w:t>
            </w:r>
          </w:p>
        </w:tc>
        <w:tc>
          <w:tcPr>
            <w:tcW w:w="236" w:type="dxa"/>
            <w:shd w:val="clear" w:color="auto" w:fill="auto"/>
          </w:tcPr>
          <w:p w14:paraId="7C75CA84" w14:textId="77777777" w:rsidR="000A6D29" w:rsidRPr="000A6D29" w:rsidRDefault="000A6D29" w:rsidP="000A6D29">
            <w:pPr>
              <w:spacing w:before="120" w:after="120"/>
              <w:jc w:val="both"/>
            </w:pPr>
            <w:r w:rsidRPr="000A6D29">
              <w:t>–</w:t>
            </w:r>
          </w:p>
        </w:tc>
        <w:tc>
          <w:tcPr>
            <w:tcW w:w="6426" w:type="dxa"/>
            <w:shd w:val="clear" w:color="auto" w:fill="auto"/>
          </w:tcPr>
          <w:p w14:paraId="4DE71553" w14:textId="77777777" w:rsidR="000A6D29" w:rsidRPr="000A6D29" w:rsidRDefault="000A6D29" w:rsidP="00EC779E">
            <w:pPr>
              <w:spacing w:before="120" w:after="120"/>
              <w:jc w:val="both"/>
            </w:pPr>
            <w:r w:rsidRPr="000A6D29">
              <w:t>уровень знаний, умений, навыков и компетенции, характеризующий подготовленность к выполнению определенного вида профессиональной деятельности [Ст. 195 Трудового кодекса Российской Федерации от 30.12.2001 № 197-ФЗ].</w:t>
            </w:r>
          </w:p>
        </w:tc>
      </w:tr>
      <w:tr w:rsidR="000A6D29" w:rsidRPr="00C853F3" w14:paraId="76178B90" w14:textId="77777777" w:rsidTr="00597610">
        <w:tc>
          <w:tcPr>
            <w:tcW w:w="3119" w:type="dxa"/>
            <w:shd w:val="clear" w:color="auto" w:fill="auto"/>
          </w:tcPr>
          <w:p w14:paraId="25D8108C" w14:textId="77777777" w:rsidR="000A6D29" w:rsidRPr="000A6D29" w:rsidRDefault="000A6D29" w:rsidP="000A6D29">
            <w:pPr>
              <w:pStyle w:val="a3"/>
              <w:tabs>
                <w:tab w:val="left" w:pos="426"/>
              </w:tabs>
              <w:spacing w:before="120" w:after="120"/>
              <w:rPr>
                <w:rFonts w:eastAsia="Times New Roman"/>
                <w:bCs/>
                <w:caps/>
                <w:szCs w:val="24"/>
                <w:lang w:eastAsia="ru-RU"/>
              </w:rPr>
            </w:pPr>
            <w:r w:rsidRPr="000A6D29">
              <w:rPr>
                <w:rFonts w:eastAsia="Times New Roman"/>
                <w:bCs/>
                <w:caps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236" w:type="dxa"/>
            <w:shd w:val="clear" w:color="auto" w:fill="auto"/>
          </w:tcPr>
          <w:p w14:paraId="6CFF9FE7" w14:textId="77777777" w:rsidR="000A6D29" w:rsidRPr="000A6D29" w:rsidRDefault="000A6D29" w:rsidP="000A6D29">
            <w:pPr>
              <w:spacing w:before="120" w:after="120"/>
              <w:jc w:val="both"/>
            </w:pPr>
            <w:r w:rsidRPr="000A6D29">
              <w:t>–</w:t>
            </w:r>
          </w:p>
        </w:tc>
        <w:tc>
          <w:tcPr>
            <w:tcW w:w="6426" w:type="dxa"/>
            <w:shd w:val="clear" w:color="auto" w:fill="auto"/>
          </w:tcPr>
          <w:p w14:paraId="25A640FA" w14:textId="77777777" w:rsidR="000A6D29" w:rsidRPr="000A6D29" w:rsidRDefault="000A6D29" w:rsidP="00EC779E">
            <w:pPr>
              <w:spacing w:before="120" w:after="120"/>
              <w:jc w:val="both"/>
            </w:pPr>
            <w:r w:rsidRPr="000A6D29"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 [Ст. 2 Федерального закона от 29 декабря 2012 г. N 273-ФЗ «Об образовании в Российской Федерации»].</w:t>
            </w:r>
          </w:p>
        </w:tc>
      </w:tr>
      <w:tr w:rsidR="000A6D29" w:rsidRPr="00D819DB" w14:paraId="603914BF" w14:textId="77777777" w:rsidTr="00597610">
        <w:tc>
          <w:tcPr>
            <w:tcW w:w="3119" w:type="dxa"/>
            <w:shd w:val="clear" w:color="auto" w:fill="auto"/>
          </w:tcPr>
          <w:p w14:paraId="0051FDDD" w14:textId="77777777" w:rsidR="000A6D29" w:rsidRPr="000A6D29" w:rsidRDefault="000A6D29" w:rsidP="000A6D29">
            <w:pPr>
              <w:pStyle w:val="a3"/>
              <w:tabs>
                <w:tab w:val="left" w:pos="426"/>
              </w:tabs>
              <w:spacing w:before="120" w:after="120"/>
              <w:rPr>
                <w:rFonts w:eastAsia="Times New Roman"/>
                <w:bCs/>
                <w:caps/>
                <w:szCs w:val="24"/>
                <w:lang w:eastAsia="ru-RU"/>
              </w:rPr>
            </w:pPr>
            <w:r w:rsidRPr="000A6D29">
              <w:rPr>
                <w:rFonts w:eastAsia="Times New Roman"/>
                <w:bCs/>
                <w:caps/>
                <w:szCs w:val="24"/>
                <w:lang w:eastAsia="ru-RU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6484C626" w14:textId="77777777" w:rsidR="000A6D29" w:rsidRPr="000A6D29" w:rsidRDefault="000A6D29" w:rsidP="000A6D29">
            <w:pPr>
              <w:spacing w:before="120" w:after="120"/>
              <w:jc w:val="both"/>
            </w:pPr>
            <w:r w:rsidRPr="000A6D29">
              <w:t>–</w:t>
            </w:r>
          </w:p>
        </w:tc>
        <w:tc>
          <w:tcPr>
            <w:tcW w:w="6426" w:type="dxa"/>
            <w:shd w:val="clear" w:color="auto" w:fill="auto"/>
          </w:tcPr>
          <w:p w14:paraId="54B288DB" w14:textId="77777777" w:rsidR="000A6D29" w:rsidRPr="000A6D29" w:rsidRDefault="000A6D29" w:rsidP="00EC779E">
            <w:pPr>
              <w:spacing w:before="120" w:after="120"/>
              <w:jc w:val="both"/>
            </w:pPr>
            <w:r w:rsidRPr="000A6D29">
              <w:t>физическое лицо, осваивающее образовательную программу [Ст. 2 Федерального закона от 29 декабря 2012 г. N 273-ФЗ «Об образовании в Российской Федерации»].</w:t>
            </w:r>
          </w:p>
        </w:tc>
      </w:tr>
      <w:tr w:rsidR="000A6D29" w:rsidRPr="00D819DB" w14:paraId="4CCA539D" w14:textId="77777777" w:rsidTr="00597610">
        <w:tc>
          <w:tcPr>
            <w:tcW w:w="3119" w:type="dxa"/>
            <w:shd w:val="clear" w:color="auto" w:fill="auto"/>
          </w:tcPr>
          <w:p w14:paraId="08DDBF67" w14:textId="77777777" w:rsidR="000A6D29" w:rsidRPr="000A6D29" w:rsidRDefault="000A6D29" w:rsidP="000A6D29">
            <w:pPr>
              <w:pStyle w:val="a3"/>
              <w:tabs>
                <w:tab w:val="left" w:pos="426"/>
              </w:tabs>
              <w:spacing w:before="120" w:after="120"/>
              <w:rPr>
                <w:rFonts w:eastAsia="Times New Roman"/>
                <w:bCs/>
                <w:caps/>
                <w:szCs w:val="24"/>
                <w:lang w:eastAsia="ru-RU"/>
              </w:rPr>
            </w:pPr>
            <w:bookmarkStart w:id="151" w:name="_Hlk183529242"/>
            <w:r w:rsidRPr="000A6D29">
              <w:rPr>
                <w:rFonts w:eastAsia="Times New Roman"/>
                <w:bCs/>
                <w:caps/>
                <w:szCs w:val="24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236" w:type="dxa"/>
            <w:shd w:val="clear" w:color="auto" w:fill="auto"/>
          </w:tcPr>
          <w:p w14:paraId="3E0487FE" w14:textId="77777777" w:rsidR="000A6D29" w:rsidRPr="000A6D29" w:rsidRDefault="000A6D29" w:rsidP="000A6D29">
            <w:pPr>
              <w:spacing w:before="120" w:after="120"/>
              <w:jc w:val="both"/>
            </w:pPr>
            <w:r w:rsidRPr="000A6D29">
              <w:t>–</w:t>
            </w:r>
          </w:p>
        </w:tc>
        <w:tc>
          <w:tcPr>
            <w:tcW w:w="6426" w:type="dxa"/>
            <w:shd w:val="clear" w:color="auto" w:fill="auto"/>
          </w:tcPr>
          <w:p w14:paraId="4EE1F03E" w14:textId="77777777" w:rsidR="000A6D29" w:rsidRPr="000A6D29" w:rsidRDefault="000A6D29" w:rsidP="00EC779E">
            <w:pPr>
              <w:spacing w:before="120" w:after="120"/>
              <w:jc w:val="both"/>
            </w:pPr>
            <w:r w:rsidRPr="000A6D29">
              <w:t>деятельность по реализации образовательных программ. [Ст. 2 Федерального закона от 29 декабря 2012 г. N 273-ФЗ «Об образовании в Российской Федерации»].</w:t>
            </w:r>
          </w:p>
        </w:tc>
      </w:tr>
      <w:tr w:rsidR="000A6D29" w:rsidRPr="00D819DB" w14:paraId="694C3015" w14:textId="77777777" w:rsidTr="00597610">
        <w:tc>
          <w:tcPr>
            <w:tcW w:w="3119" w:type="dxa"/>
            <w:shd w:val="clear" w:color="auto" w:fill="auto"/>
          </w:tcPr>
          <w:p w14:paraId="08F686C1" w14:textId="77777777" w:rsidR="000A6D29" w:rsidRPr="000A6D29" w:rsidRDefault="000A6D29" w:rsidP="000A6D29">
            <w:pPr>
              <w:pStyle w:val="a3"/>
              <w:tabs>
                <w:tab w:val="left" w:pos="426"/>
              </w:tabs>
              <w:spacing w:before="120" w:after="120"/>
              <w:rPr>
                <w:rFonts w:eastAsia="Times New Roman"/>
                <w:bCs/>
                <w:caps/>
                <w:szCs w:val="24"/>
                <w:lang w:eastAsia="ru-RU"/>
              </w:rPr>
            </w:pPr>
            <w:r w:rsidRPr="000A6D29">
              <w:rPr>
                <w:rFonts w:eastAsia="Times New Roman"/>
                <w:bCs/>
                <w:caps/>
                <w:szCs w:val="24"/>
                <w:lang w:eastAsia="ru-RU"/>
              </w:rPr>
              <w:t>организации, осуществляющие образовательную деятельность</w:t>
            </w:r>
          </w:p>
        </w:tc>
        <w:tc>
          <w:tcPr>
            <w:tcW w:w="236" w:type="dxa"/>
            <w:shd w:val="clear" w:color="auto" w:fill="auto"/>
          </w:tcPr>
          <w:p w14:paraId="749C4FFC" w14:textId="77777777" w:rsidR="000A6D29" w:rsidRPr="000A6D29" w:rsidRDefault="000A6D29" w:rsidP="000A6D29">
            <w:pPr>
              <w:spacing w:before="120" w:after="120"/>
              <w:jc w:val="both"/>
            </w:pPr>
            <w:r w:rsidRPr="000A6D29">
              <w:t>–</w:t>
            </w:r>
          </w:p>
        </w:tc>
        <w:tc>
          <w:tcPr>
            <w:tcW w:w="6426" w:type="dxa"/>
            <w:shd w:val="clear" w:color="auto" w:fill="auto"/>
          </w:tcPr>
          <w:p w14:paraId="2BB56764" w14:textId="77777777" w:rsidR="000A6D29" w:rsidRPr="000A6D29" w:rsidRDefault="000A6D29" w:rsidP="00EC779E">
            <w:pPr>
              <w:spacing w:before="120" w:after="120"/>
              <w:jc w:val="both"/>
            </w:pPr>
            <w:r w:rsidRPr="000A6D29">
              <w:t>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законом. [Ст. 2 Федерального закона от 29 декабря 2012 г. N 273-ФЗ «Об образовании в Российской Федерации»].</w:t>
            </w:r>
          </w:p>
        </w:tc>
      </w:tr>
      <w:bookmarkEnd w:id="151"/>
      <w:tr w:rsidR="000A6D29" w:rsidRPr="004A5C49" w14:paraId="216DFFAD" w14:textId="77777777" w:rsidTr="00597610">
        <w:tc>
          <w:tcPr>
            <w:tcW w:w="3119" w:type="dxa"/>
            <w:shd w:val="clear" w:color="auto" w:fill="auto"/>
          </w:tcPr>
          <w:p w14:paraId="2ADD7DC8" w14:textId="77777777" w:rsidR="000A6D29" w:rsidRPr="000A6D29" w:rsidRDefault="000A6D29" w:rsidP="000A6D29">
            <w:pPr>
              <w:pStyle w:val="a3"/>
              <w:tabs>
                <w:tab w:val="left" w:pos="426"/>
              </w:tabs>
              <w:rPr>
                <w:rFonts w:eastAsia="Times New Roman"/>
                <w:bCs/>
                <w:caps/>
                <w:szCs w:val="24"/>
                <w:lang w:eastAsia="ru-RU"/>
              </w:rPr>
            </w:pPr>
            <w:r w:rsidRPr="000A6D29">
              <w:rPr>
                <w:rFonts w:eastAsia="Times New Roman"/>
                <w:bCs/>
                <w:caps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36" w:type="dxa"/>
            <w:shd w:val="clear" w:color="auto" w:fill="auto"/>
          </w:tcPr>
          <w:p w14:paraId="0E2F2791" w14:textId="77777777" w:rsidR="000A6D29" w:rsidRPr="000A6D29" w:rsidRDefault="000A6D29" w:rsidP="000A6D29">
            <w:pPr>
              <w:spacing w:before="120" w:after="120"/>
              <w:jc w:val="both"/>
            </w:pPr>
            <w:r w:rsidRPr="000A6D29">
              <w:t>–</w:t>
            </w:r>
          </w:p>
        </w:tc>
        <w:tc>
          <w:tcPr>
            <w:tcW w:w="6426" w:type="dxa"/>
            <w:shd w:val="clear" w:color="auto" w:fill="auto"/>
          </w:tcPr>
          <w:p w14:paraId="420DAB36" w14:textId="77777777" w:rsidR="000A6D29" w:rsidRPr="000A6D29" w:rsidRDefault="000A6D29" w:rsidP="00EC779E">
            <w:pPr>
              <w:spacing w:before="120" w:after="120"/>
              <w:jc w:val="both"/>
            </w:pPr>
            <w:r w:rsidRPr="000A6D29">
              <w:t>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 [Ст. 2 Федерального закона от 29 декабря 2012 г. N 273-ФЗ «Об образовании в Российской Федерации»].</w:t>
            </w:r>
          </w:p>
        </w:tc>
      </w:tr>
      <w:bookmarkEnd w:id="150"/>
    </w:tbl>
    <w:p w14:paraId="3701E5C0" w14:textId="77777777" w:rsidR="006D0341" w:rsidRDefault="006D0341">
      <w:pPr>
        <w:spacing w:after="160" w:line="259" w:lineRule="auto"/>
        <w:rPr>
          <w:rFonts w:ascii="Arial" w:hAnsi="Arial"/>
          <w:b/>
          <w:caps/>
          <w:sz w:val="32"/>
          <w:szCs w:val="32"/>
        </w:rPr>
        <w:sectPr w:rsidR="006D0341" w:rsidSect="00BA6D6A">
          <w:pgSz w:w="11906" w:h="16838"/>
          <w:pgMar w:top="567" w:right="1021" w:bottom="567" w:left="1247" w:header="426" w:footer="680" w:gutter="0"/>
          <w:cols w:space="708"/>
          <w:docGrid w:linePitch="360"/>
        </w:sectPr>
      </w:pPr>
      <w:r>
        <w:rPr>
          <w:rFonts w:ascii="Arial" w:hAnsi="Arial"/>
          <w:b/>
          <w:caps/>
          <w:sz w:val="32"/>
          <w:szCs w:val="32"/>
        </w:rPr>
        <w:br w:type="page"/>
      </w:r>
    </w:p>
    <w:p w14:paraId="5ED7B7C9" w14:textId="77777777" w:rsidR="006D0341" w:rsidRPr="00323A61" w:rsidRDefault="006D0341" w:rsidP="00323A61">
      <w:pPr>
        <w:pStyle w:val="S1"/>
        <w:pageBreakBefore w:val="0"/>
        <w:spacing w:after="240"/>
        <w:rPr>
          <w:rFonts w:eastAsia="Calibri" w:cs="Arial"/>
          <w:caps w:val="0"/>
          <w:szCs w:val="22"/>
          <w:lang w:eastAsia="en-US"/>
        </w:rPr>
      </w:pPr>
      <w:bookmarkStart w:id="152" w:name="_Toc180141227"/>
      <w:bookmarkStart w:id="153" w:name="_Toc180141783"/>
      <w:bookmarkStart w:id="154" w:name="_Toc180411979"/>
      <w:bookmarkStart w:id="155" w:name="_Toc181960761"/>
      <w:bookmarkStart w:id="156" w:name="_Toc182936794"/>
      <w:bookmarkStart w:id="157" w:name="_Toc184820792"/>
      <w:bookmarkStart w:id="158" w:name="_Toc206686544"/>
      <w:r w:rsidRPr="00323A61">
        <w:rPr>
          <w:rFonts w:eastAsia="Calibri" w:cs="Arial"/>
          <w:caps w:val="0"/>
          <w:szCs w:val="22"/>
          <w:lang w:eastAsia="en-US"/>
        </w:rPr>
        <w:lastRenderedPageBreak/>
        <w:t>СПРАВОЧНОЕ ПРИЛОЖЕНИЕ. ЛИСТ РЕГИСТРАЦИИ ИЗМЕНЕНИЙ ЛНД</w:t>
      </w:r>
      <w:bookmarkStart w:id="159" w:name="_Hlk182934554"/>
      <w:bookmarkEnd w:id="152"/>
      <w:bookmarkEnd w:id="153"/>
      <w:bookmarkEnd w:id="154"/>
      <w:bookmarkEnd w:id="155"/>
      <w:bookmarkEnd w:id="156"/>
      <w:bookmarkEnd w:id="157"/>
      <w:bookmarkEnd w:id="158"/>
    </w:p>
    <w:tbl>
      <w:tblPr>
        <w:tblW w:w="43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746"/>
        <w:gridCol w:w="1841"/>
        <w:gridCol w:w="1811"/>
        <w:gridCol w:w="6940"/>
      </w:tblGrid>
      <w:tr w:rsidR="00310778" w:rsidRPr="006D0341" w14:paraId="57DBE3D6" w14:textId="77777777" w:rsidTr="00597610">
        <w:trPr>
          <w:trHeight w:val="30"/>
          <w:tblHeader/>
        </w:trPr>
        <w:tc>
          <w:tcPr>
            <w:tcW w:w="449" w:type="pct"/>
            <w:vMerge w:val="restart"/>
            <w:shd w:val="clear" w:color="auto" w:fill="FFD200"/>
            <w:vAlign w:val="center"/>
          </w:tcPr>
          <w:p w14:paraId="14B28D56" w14:textId="77777777" w:rsidR="00310778" w:rsidRPr="006D0341" w:rsidRDefault="00310778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>версия</w:t>
            </w: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/ изменения</w:t>
            </w:r>
          </w:p>
        </w:tc>
        <w:tc>
          <w:tcPr>
            <w:tcW w:w="1991" w:type="pct"/>
            <w:gridSpan w:val="3"/>
            <w:shd w:val="clear" w:color="auto" w:fill="FFD200"/>
            <w:vAlign w:val="center"/>
          </w:tcPr>
          <w:p w14:paraId="20E4E4A0" w14:textId="77777777" w:rsidR="00310778" w:rsidRPr="006D0341" w:rsidRDefault="00310778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ДАТА И РЕКВИЗИТЫ РД ПАО «Саратовнефтепродукт»</w:t>
            </w:r>
          </w:p>
        </w:tc>
        <w:tc>
          <w:tcPr>
            <w:tcW w:w="2560" w:type="pct"/>
            <w:shd w:val="clear" w:color="auto" w:fill="FFD200"/>
            <w:vAlign w:val="center"/>
          </w:tcPr>
          <w:p w14:paraId="08239370" w14:textId="77777777" w:rsidR="00310778" w:rsidRPr="006D0341" w:rsidRDefault="00310778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>краткАЯ аннотациЯ</w:t>
            </w:r>
          </w:p>
        </w:tc>
      </w:tr>
      <w:tr w:rsidR="00310778" w:rsidRPr="006D0341" w14:paraId="396B18D0" w14:textId="77777777" w:rsidTr="00597610">
        <w:trPr>
          <w:tblHeader/>
        </w:trPr>
        <w:tc>
          <w:tcPr>
            <w:tcW w:w="449" w:type="pct"/>
            <w:vMerge/>
            <w:shd w:val="clear" w:color="auto" w:fill="FFD200"/>
            <w:vAlign w:val="center"/>
          </w:tcPr>
          <w:p w14:paraId="29C072C4" w14:textId="77777777" w:rsidR="00310778" w:rsidRPr="006D0341" w:rsidRDefault="00310778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644" w:type="pct"/>
            <w:shd w:val="clear" w:color="auto" w:fill="FFD200"/>
            <w:vAlign w:val="center"/>
          </w:tcPr>
          <w:p w14:paraId="56FFA3DE" w14:textId="77777777" w:rsidR="00310778" w:rsidRPr="006D0341" w:rsidRDefault="00310778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 xml:space="preserve">УТВЕРЖДЕНИЯ </w:t>
            </w:r>
          </w:p>
        </w:tc>
        <w:tc>
          <w:tcPr>
            <w:tcW w:w="679" w:type="pct"/>
            <w:shd w:val="clear" w:color="auto" w:fill="FFD200"/>
            <w:vAlign w:val="center"/>
          </w:tcPr>
          <w:p w14:paraId="283E4D3F" w14:textId="77777777" w:rsidR="00310778" w:rsidRPr="006D0341" w:rsidRDefault="00310778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ВВЕДЕНИЯ В ДЕЙСТВИЕ (вступления в силу)</w:t>
            </w:r>
          </w:p>
        </w:tc>
        <w:tc>
          <w:tcPr>
            <w:tcW w:w="668" w:type="pct"/>
            <w:shd w:val="clear" w:color="auto" w:fill="FFD200"/>
            <w:vAlign w:val="center"/>
          </w:tcPr>
          <w:p w14:paraId="79263C4E" w14:textId="77777777" w:rsidR="00310778" w:rsidRPr="006D0341" w:rsidRDefault="00310778" w:rsidP="006D0341">
            <w:pPr>
              <w:snapToGrid w:val="0"/>
              <w:jc w:val="center"/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утраты силы</w:t>
            </w:r>
          </w:p>
        </w:tc>
        <w:tc>
          <w:tcPr>
            <w:tcW w:w="2560" w:type="pct"/>
            <w:shd w:val="clear" w:color="auto" w:fill="FFD200"/>
            <w:vAlign w:val="center"/>
          </w:tcPr>
          <w:p w14:paraId="4AE4750C" w14:textId="77777777" w:rsidR="00310778" w:rsidRPr="006D0341" w:rsidRDefault="00310778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</w:p>
        </w:tc>
      </w:tr>
      <w:tr w:rsidR="00310778" w:rsidRPr="006D0341" w14:paraId="09122EB9" w14:textId="77777777" w:rsidTr="00597610">
        <w:trPr>
          <w:trHeight w:val="567"/>
        </w:trPr>
        <w:tc>
          <w:tcPr>
            <w:tcW w:w="449" w:type="pct"/>
            <w:shd w:val="clear" w:color="auto" w:fill="auto"/>
          </w:tcPr>
          <w:p w14:paraId="5CA3BA07" w14:textId="6D9529FB" w:rsidR="00310778" w:rsidRPr="006D0341" w:rsidRDefault="009B6DC5" w:rsidP="00310778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4" w:type="pct"/>
          </w:tcPr>
          <w:p w14:paraId="045D458A" w14:textId="5688FA6E" w:rsidR="00896981" w:rsidRDefault="00896981" w:rsidP="00114621">
            <w:pPr>
              <w:pStyle w:val="af0"/>
              <w:snapToGrid w:val="0"/>
            </w:pPr>
            <w:r>
              <w:t xml:space="preserve">01.09.2025 </w:t>
            </w:r>
          </w:p>
          <w:p w14:paraId="46FA812C" w14:textId="021F4316" w:rsidR="00896981" w:rsidRDefault="00896981" w:rsidP="00114621">
            <w:pPr>
              <w:pStyle w:val="af0"/>
              <w:snapToGrid w:val="0"/>
            </w:pPr>
            <w:r>
              <w:t xml:space="preserve">Приказ от 01.09.2025 </w:t>
            </w:r>
          </w:p>
          <w:p w14:paraId="10248FEA" w14:textId="7D1919AA" w:rsidR="000F74C3" w:rsidRPr="00EA4459" w:rsidRDefault="00896981" w:rsidP="00114621">
            <w:pPr>
              <w:pStyle w:val="af0"/>
              <w:snapToGrid w:val="0"/>
            </w:pPr>
            <w:r>
              <w:t>№ Пр 769-25</w:t>
            </w:r>
          </w:p>
        </w:tc>
        <w:tc>
          <w:tcPr>
            <w:tcW w:w="679" w:type="pct"/>
          </w:tcPr>
          <w:p w14:paraId="32F272A6" w14:textId="77777777" w:rsidR="00896981" w:rsidRPr="00896981" w:rsidRDefault="00896981" w:rsidP="00896981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96981">
              <w:rPr>
                <w:rFonts w:eastAsia="Times New Roman"/>
                <w:sz w:val="20"/>
                <w:szCs w:val="20"/>
                <w:lang w:eastAsia="ru-RU"/>
              </w:rPr>
              <w:t xml:space="preserve">01.09.2025 </w:t>
            </w:r>
          </w:p>
          <w:p w14:paraId="1A252678" w14:textId="77777777" w:rsidR="00896981" w:rsidRPr="00896981" w:rsidRDefault="00896981" w:rsidP="00896981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96981">
              <w:rPr>
                <w:rFonts w:eastAsia="Times New Roman"/>
                <w:sz w:val="20"/>
                <w:szCs w:val="20"/>
                <w:lang w:eastAsia="ru-RU"/>
              </w:rPr>
              <w:t xml:space="preserve">Приказ от 01.09.2025 </w:t>
            </w:r>
          </w:p>
          <w:p w14:paraId="65B1B0AA" w14:textId="1E418D1B" w:rsidR="00310778" w:rsidRPr="00EA4459" w:rsidRDefault="00896981" w:rsidP="00896981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96981">
              <w:rPr>
                <w:rFonts w:eastAsia="Times New Roman"/>
                <w:sz w:val="20"/>
                <w:szCs w:val="20"/>
                <w:lang w:eastAsia="ru-RU"/>
              </w:rPr>
              <w:t>№ Пр 769-25</w:t>
            </w:r>
          </w:p>
        </w:tc>
        <w:tc>
          <w:tcPr>
            <w:tcW w:w="668" w:type="pct"/>
          </w:tcPr>
          <w:p w14:paraId="6CD34D7C" w14:textId="0792A60F" w:rsidR="00310778" w:rsidRPr="00EA4459" w:rsidRDefault="00310778" w:rsidP="00EB5744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pct"/>
          </w:tcPr>
          <w:p w14:paraId="18F207E5" w14:textId="4899BCCA" w:rsidR="00597610" w:rsidRPr="00597610" w:rsidRDefault="00597610" w:rsidP="00597610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Методические указания </w:t>
            </w:r>
            <w:r w:rsidRPr="00597610">
              <w:rPr>
                <w:rFonts w:eastAsia="Times New Roman"/>
                <w:sz w:val="20"/>
                <w:szCs w:val="20"/>
                <w:lang w:eastAsia="ru-RU"/>
              </w:rPr>
              <w:t>требования к организации документирования учебного процесса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597610">
              <w:rPr>
                <w:rFonts w:eastAsia="Times New Roman"/>
                <w:sz w:val="20"/>
                <w:szCs w:val="20"/>
                <w:lang w:eastAsia="ru-RU"/>
              </w:rPr>
              <w:t>требования к оформлению документов на работника, проходящего обучение в Учебном центре.</w:t>
            </w:r>
          </w:p>
          <w:p w14:paraId="01508530" w14:textId="1730EFD6" w:rsidR="00310778" w:rsidRPr="006D0341" w:rsidRDefault="00310778" w:rsidP="000F74C3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58"/>
      <w:bookmarkEnd w:id="59"/>
      <w:bookmarkEnd w:id="60"/>
      <w:bookmarkEnd w:id="159"/>
    </w:tbl>
    <w:p w14:paraId="099E8CC7" w14:textId="77777777" w:rsidR="000C78D6" w:rsidRDefault="000C78D6" w:rsidP="00597610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</w:p>
    <w:sectPr w:rsidR="000C78D6" w:rsidSect="00421A8E">
      <w:headerReference w:type="even" r:id="rId25"/>
      <w:headerReference w:type="default" r:id="rId26"/>
      <w:footerReference w:type="default" r:id="rId27"/>
      <w:headerReference w:type="first" r:id="rId28"/>
      <w:pgSz w:w="16838" w:h="11906" w:orient="landscape"/>
      <w:pgMar w:top="1247" w:right="510" w:bottom="1021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3885F" w14:textId="77777777" w:rsidR="005B295B" w:rsidRDefault="005B295B" w:rsidP="0069301D">
      <w:r>
        <w:separator/>
      </w:r>
    </w:p>
  </w:endnote>
  <w:endnote w:type="continuationSeparator" w:id="0">
    <w:p w14:paraId="04BE9E42" w14:textId="77777777" w:rsidR="005B295B" w:rsidRDefault="005B295B" w:rsidP="006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EuropeCondensed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Demi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Cond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F2393" w14:textId="77777777" w:rsidR="00CB3259" w:rsidRDefault="00CB3259" w:rsidP="00D87F11">
    <w:pPr>
      <w:pStyle w:val="a5"/>
      <w:tabs>
        <w:tab w:val="clear" w:pos="4677"/>
        <w:tab w:val="clear" w:pos="9355"/>
        <w:tab w:val="left" w:pos="261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3F95F" w14:textId="77777777" w:rsidR="00CB3259" w:rsidRDefault="00CB3259" w:rsidP="00D87F11">
    <w:pPr>
      <w:jc w:val="both"/>
      <w:rPr>
        <w:rFonts w:ascii="Arial" w:hAnsi="Arial" w:cs="Arial"/>
        <w:sz w:val="16"/>
        <w:szCs w:val="16"/>
      </w:rPr>
    </w:pPr>
    <w:r w:rsidRPr="00BA2A93">
      <w:rPr>
        <w:rFonts w:ascii="Arial" w:hAnsi="Arial" w:cs="Arial"/>
        <w:sz w:val="16"/>
        <w:szCs w:val="16"/>
      </w:rPr>
      <w:t>Права на настоящий ЛНД принадлежат ПАО «Саратовнефтепродукт». ЛНД не может быть полностью или частично воспроизведён, тиражирован и распространён без разрешения ПАО «Саратовнефтепродукт».</w:t>
    </w:r>
  </w:p>
  <w:p w14:paraId="4782741F" w14:textId="77777777" w:rsidR="00CB3259" w:rsidRPr="00BA2A93" w:rsidRDefault="00CB3259" w:rsidP="00D87F11">
    <w:pPr>
      <w:jc w:val="both"/>
      <w:rPr>
        <w:rFonts w:ascii="Arial" w:hAnsi="Arial" w:cs="Arial"/>
        <w:sz w:val="16"/>
        <w:szCs w:val="16"/>
      </w:rPr>
    </w:pPr>
  </w:p>
  <w:p w14:paraId="72ADB575" w14:textId="77777777" w:rsidR="00CB3259" w:rsidRDefault="00CB3259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rFonts w:ascii="Arial" w:hAnsi="Arial" w:cs="Arial"/>
        <w:sz w:val="16"/>
        <w:szCs w:val="16"/>
      </w:rPr>
    </w:pPr>
    <w:r w:rsidRPr="00BA2A93">
      <w:rPr>
        <w:rFonts w:ascii="Arial" w:hAnsi="Arial" w:cs="Arial"/>
        <w:sz w:val="16"/>
        <w:szCs w:val="16"/>
      </w:rPr>
      <w:t>© ® ПАО «НК «Саратовнефтепродукт», 202</w:t>
    </w:r>
    <w:r>
      <w:rPr>
        <w:rFonts w:ascii="Arial" w:hAnsi="Arial" w:cs="Arial"/>
        <w:sz w:val="16"/>
        <w:szCs w:val="16"/>
      </w:rPr>
      <w:t>5</w:t>
    </w:r>
  </w:p>
  <w:p w14:paraId="0D172E70" w14:textId="77777777" w:rsidR="00CB3259" w:rsidRPr="002957C8" w:rsidRDefault="00CB3259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9256"/>
      <w:gridCol w:w="382"/>
    </w:tblGrid>
    <w:tr w:rsidR="00CB3259" w:rsidRPr="00D70A7B" w14:paraId="432A7438" w14:textId="77777777" w:rsidTr="00D87F11">
      <w:tc>
        <w:tcPr>
          <w:tcW w:w="4802" w:type="pct"/>
          <w:tcBorders>
            <w:top w:val="single" w:sz="12" w:space="0" w:color="FFD200"/>
          </w:tcBorders>
          <w:vAlign w:val="center"/>
        </w:tcPr>
        <w:p w14:paraId="4D5D2593" w14:textId="77777777" w:rsidR="00CB3259" w:rsidRPr="0063443B" w:rsidRDefault="00CB3259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98" w:type="pct"/>
          <w:tcBorders>
            <w:top w:val="single" w:sz="12" w:space="0" w:color="FFD200"/>
          </w:tcBorders>
        </w:tcPr>
        <w:p w14:paraId="09775CA9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B3259" w:rsidRPr="00AA422C" w14:paraId="2CEA559B" w14:textId="77777777" w:rsidTr="00D87F11">
      <w:tc>
        <w:tcPr>
          <w:tcW w:w="4802" w:type="pct"/>
          <w:vAlign w:val="center"/>
        </w:tcPr>
        <w:p w14:paraId="4EB9645B" w14:textId="77777777" w:rsidR="00CB3259" w:rsidRPr="00AA422C" w:rsidRDefault="00CB3259" w:rsidP="00D87F11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98" w:type="pct"/>
        </w:tcPr>
        <w:p w14:paraId="394BD2FF" w14:textId="77777777" w:rsidR="00CB3259" w:rsidRPr="00AA422C" w:rsidRDefault="00CB3259" w:rsidP="00D87F11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34E2F466" w14:textId="6E83D880" w:rsidR="00CB3259" w:rsidRPr="00621DF9" w:rsidRDefault="00CB3259" w:rsidP="00421A8E">
    <w:pPr>
      <w:pStyle w:val="a5"/>
      <w:tabs>
        <w:tab w:val="clear" w:pos="9355"/>
        <w:tab w:val="left" w:pos="5658"/>
      </w:tabs>
      <w:jc w:val="center"/>
    </w:pPr>
    <w:bookmarkStart w:id="33" w:name="_Hlk181003461"/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7352B7">
      <w:rPr>
        <w:rFonts w:ascii="Arial" w:hAnsi="Arial" w:cs="Arial"/>
        <w:b/>
        <w:noProof/>
        <w:color w:val="999999"/>
        <w:sz w:val="12"/>
        <w:szCs w:val="12"/>
      </w:rPr>
      <w:t>27.04.2026 11:26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  <w:bookmarkEnd w:id="33"/>
  </w:p>
  <w:p w14:paraId="01C6C5C6" w14:textId="77777777" w:rsidR="00CB3259" w:rsidRPr="00823D5B" w:rsidRDefault="00CB3259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D08AD" wp14:editId="5752B32E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B7A4" w14:textId="77777777" w:rsidR="00CB3259" w:rsidRDefault="00CB3259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D08A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.65pt;margin-top:5.4pt;width:480.4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" filled="f" stroked="f" strokeweight="1.3pt">
              <v:textbox>
                <w:txbxContent>
                  <w:p w14:paraId="0194B7A4" w14:textId="77777777" w:rsidR="00CB3259" w:rsidRDefault="00CB3259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C70B0" w14:textId="77777777" w:rsidR="00CB3259" w:rsidRPr="002957C8" w:rsidRDefault="00CB3259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4812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484"/>
      <w:gridCol w:w="485"/>
      <w:gridCol w:w="485"/>
      <w:gridCol w:w="6934"/>
    </w:tblGrid>
    <w:tr w:rsidR="00CB3259" w:rsidRPr="00D70A7B" w14:paraId="560850D2" w14:textId="77777777" w:rsidTr="00A5347E">
      <w:tc>
        <w:tcPr>
          <w:tcW w:w="73" w:type="pct"/>
          <w:tcBorders>
            <w:top w:val="single" w:sz="12" w:space="0" w:color="FFD200"/>
          </w:tcBorders>
          <w:vAlign w:val="center"/>
        </w:tcPr>
        <w:p w14:paraId="031C0D5F" w14:textId="77777777" w:rsidR="00CB3259" w:rsidRPr="0063443B" w:rsidRDefault="00CB3259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6639AB88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4D767F30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55FA2BCE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796F4FBB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3E52A73A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03E6444D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783" w:type="pct"/>
          <w:tcBorders>
            <w:top w:val="single" w:sz="12" w:space="0" w:color="FFD200"/>
          </w:tcBorders>
        </w:tcPr>
        <w:p w14:paraId="33D6E47D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18117816" w14:textId="3E7BA004" w:rsidR="00CB3259" w:rsidRPr="00621DF9" w:rsidRDefault="00CB3259" w:rsidP="00D37604">
    <w:pPr>
      <w:pStyle w:val="a5"/>
      <w:jc w:val="center"/>
    </w:pP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7352B7">
      <w:rPr>
        <w:rFonts w:ascii="Arial" w:hAnsi="Arial" w:cs="Arial"/>
        <w:b/>
        <w:noProof/>
        <w:color w:val="999999"/>
        <w:sz w:val="12"/>
        <w:szCs w:val="12"/>
      </w:rPr>
      <w:t>27.04.2026 11:26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14:paraId="713897C4" w14:textId="77777777" w:rsidR="00CB3259" w:rsidRPr="00823D5B" w:rsidRDefault="00CB3259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D674F3" wp14:editId="2F515802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EDD01" w14:textId="77777777" w:rsidR="00CB3259" w:rsidRDefault="00CB3259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674F3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4.65pt;margin-top:5.4pt;width:480.4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" filled="f" stroked="f" strokeweight="1.3pt">
              <v:textbox>
                <w:txbxContent>
                  <w:p w14:paraId="12AEDD01" w14:textId="77777777" w:rsidR="00CB3259" w:rsidRDefault="00CB3259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970ED" w14:textId="77777777" w:rsidR="00CB3259" w:rsidRPr="002957C8" w:rsidRDefault="00CB3259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4812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484"/>
      <w:gridCol w:w="485"/>
      <w:gridCol w:w="485"/>
      <w:gridCol w:w="6934"/>
    </w:tblGrid>
    <w:tr w:rsidR="00CB3259" w:rsidRPr="00D70A7B" w14:paraId="30503FF5" w14:textId="77777777" w:rsidTr="00A5347E">
      <w:tc>
        <w:tcPr>
          <w:tcW w:w="73" w:type="pct"/>
          <w:tcBorders>
            <w:top w:val="single" w:sz="12" w:space="0" w:color="FFD200"/>
          </w:tcBorders>
          <w:vAlign w:val="center"/>
        </w:tcPr>
        <w:p w14:paraId="51BDFB21" w14:textId="77777777" w:rsidR="00CB3259" w:rsidRPr="0063443B" w:rsidRDefault="00CB3259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00580253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4B5DDBC1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6AC45E64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0A662468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0B8F69D9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17DC68ED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783" w:type="pct"/>
          <w:tcBorders>
            <w:top w:val="single" w:sz="12" w:space="0" w:color="FFD200"/>
          </w:tcBorders>
        </w:tcPr>
        <w:p w14:paraId="7DB1FD52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11B25593" w14:textId="03E07C76" w:rsidR="00CB3259" w:rsidRPr="00621DF9" w:rsidRDefault="00CB3259" w:rsidP="00D37604">
    <w:pPr>
      <w:pStyle w:val="a5"/>
      <w:jc w:val="center"/>
    </w:pP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7352B7">
      <w:rPr>
        <w:rFonts w:ascii="Arial" w:hAnsi="Arial" w:cs="Arial"/>
        <w:b/>
        <w:noProof/>
        <w:color w:val="999999"/>
        <w:sz w:val="12"/>
        <w:szCs w:val="12"/>
      </w:rPr>
      <w:t>27.04.2026 11:26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14:paraId="0189AB64" w14:textId="77777777" w:rsidR="00CB3259" w:rsidRPr="00823D5B" w:rsidRDefault="00CB3259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50FB72" wp14:editId="25CB0202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A8160" w14:textId="77777777" w:rsidR="00CB3259" w:rsidRDefault="00CB3259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17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0FB72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8" type="#_x0000_t202" style="position:absolute;margin-left:4.65pt;margin-top:5.4pt;width:480.4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" filled="f" stroked="f" strokeweight="1.3pt">
              <v:textbox>
                <w:txbxContent>
                  <w:p w14:paraId="385A8160" w14:textId="77777777" w:rsidR="00CB3259" w:rsidRDefault="00CB3259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17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9F4B9" w14:textId="77777777" w:rsidR="00CB3259" w:rsidRPr="00385DBB" w:rsidRDefault="00CB3259" w:rsidP="00B6349F">
    <w:pPr>
      <w:jc w:val="both"/>
      <w:rPr>
        <w:rFonts w:ascii="Arial" w:hAnsi="Arial" w:cs="Arial"/>
        <w:sz w:val="16"/>
        <w:szCs w:val="16"/>
      </w:rPr>
    </w:pPr>
  </w:p>
  <w:tbl>
    <w:tblPr>
      <w:tblW w:w="4946" w:type="pct"/>
      <w:tblBorders>
        <w:top w:val="single" w:sz="12" w:space="0" w:color="FFD200"/>
      </w:tblBorders>
      <w:tblLook w:val="01E0" w:firstRow="1" w:lastRow="1" w:firstColumn="1" w:lastColumn="1" w:noHBand="0" w:noVBand="0"/>
    </w:tblPr>
    <w:tblGrid>
      <w:gridCol w:w="15849"/>
    </w:tblGrid>
    <w:tr w:rsidR="00CB3259" w:rsidRPr="00D70A7B" w14:paraId="450A4A5D" w14:textId="77777777" w:rsidTr="00B6349F">
      <w:tc>
        <w:tcPr>
          <w:tcW w:w="5000" w:type="pct"/>
          <w:vAlign w:val="center"/>
        </w:tcPr>
        <w:p w14:paraId="6EEE3F96" w14:textId="0F4E4C9A" w:rsidR="00CB3259" w:rsidRPr="0063443B" w:rsidRDefault="00CB3259" w:rsidP="00B6349F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B3259" w:rsidRPr="00AA422C" w14:paraId="70FEAFB5" w14:textId="77777777" w:rsidTr="00B6349F">
      <w:tc>
        <w:tcPr>
          <w:tcW w:w="5000" w:type="pct"/>
          <w:vAlign w:val="center"/>
        </w:tcPr>
        <w:p w14:paraId="36D3A8C7" w14:textId="49DD64EB" w:rsidR="00CB3259" w:rsidRPr="00AA422C" w:rsidRDefault="00CB3259" w:rsidP="00B6349F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75A7B5A7" w14:textId="77777777" w:rsidR="00CB3259" w:rsidRPr="00823D5B" w:rsidRDefault="00CB3259" w:rsidP="00B6349F">
    <w:pPr>
      <w:pStyle w:val="a5"/>
    </w:pPr>
    <w:r>
      <w:rPr>
        <w:rFonts w:ascii="Arial" w:hAnsi="Arial" w:cs="Arial"/>
        <w:b/>
        <w:color w:val="999999"/>
        <w:sz w:val="12"/>
        <w:szCs w:val="12"/>
      </w:rPr>
      <w:t>СПРАВОЧНО. Выгружено из</w:t>
    </w:r>
    <w:r w:rsidRPr="00EC3576">
      <w:rPr>
        <w:rFonts w:ascii="Arial" w:hAnsi="Arial" w:cs="Arial"/>
        <w:b/>
        <w:color w:val="999999"/>
        <w:sz w:val="12"/>
        <w:szCs w:val="12"/>
      </w:rPr>
      <w:t xml:space="preserve"> </w:t>
    </w:r>
    <w:r>
      <w:rPr>
        <w:rFonts w:ascii="Arial" w:hAnsi="Arial" w:cs="Arial"/>
        <w:b/>
        <w:color w:val="999999"/>
        <w:sz w:val="12"/>
        <w:szCs w:val="12"/>
      </w:rPr>
      <w:t>ИР "НО" ПАО «Саратовнефтепродукт»</w:t>
    </w:r>
    <w:r w:rsidRPr="00C355EE">
      <w:rPr>
        <w:rFonts w:ascii="Arial" w:hAnsi="Arial" w:cs="Arial"/>
        <w:b/>
        <w:color w:val="999999"/>
        <w:sz w:val="12"/>
        <w:szCs w:val="12"/>
      </w:rPr>
      <w:t>:  14.06.2013 10:50</w: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53B43F" wp14:editId="0736B373">
              <wp:simplePos x="0" y="0"/>
              <wp:positionH relativeFrom="column">
                <wp:posOffset>9072880</wp:posOffset>
              </wp:positionH>
              <wp:positionV relativeFrom="paragraph">
                <wp:posOffset>197485</wp:posOffset>
              </wp:positionV>
              <wp:extent cx="1009650" cy="333375"/>
              <wp:effectExtent l="0" t="0" r="0" b="9525"/>
              <wp:wrapNone/>
              <wp:docPr id="1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AF0BE" w14:textId="77777777" w:rsidR="00CB3259" w:rsidRPr="004511AD" w:rsidRDefault="00CB3259" w:rsidP="00B6349F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22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3B43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9" type="#_x0000_t202" style="position:absolute;margin-left:714.4pt;margin-top:15.55pt;width:79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" filled="f" stroked="f" strokeweight="1.3pt">
              <v:textbox>
                <w:txbxContent>
                  <w:p w14:paraId="3E0AF0BE" w14:textId="77777777" w:rsidR="00CB3259" w:rsidRPr="004511AD" w:rsidRDefault="00CB3259" w:rsidP="00B6349F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22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438A4" w14:textId="77777777" w:rsidR="00CB3259" w:rsidRPr="00385DBB" w:rsidRDefault="00CB3259" w:rsidP="00B6349F">
    <w:pPr>
      <w:jc w:val="both"/>
      <w:rPr>
        <w:rFonts w:ascii="Arial" w:hAnsi="Arial" w:cs="Arial"/>
        <w:sz w:val="16"/>
        <w:szCs w:val="16"/>
      </w:rPr>
    </w:pPr>
  </w:p>
  <w:tbl>
    <w:tblPr>
      <w:tblW w:w="4946" w:type="pct"/>
      <w:tblBorders>
        <w:top w:val="single" w:sz="12" w:space="0" w:color="FFD200"/>
      </w:tblBorders>
      <w:tblLook w:val="01E0" w:firstRow="1" w:lastRow="1" w:firstColumn="1" w:lastColumn="1" w:noHBand="0" w:noVBand="0"/>
    </w:tblPr>
    <w:tblGrid>
      <w:gridCol w:w="9534"/>
    </w:tblGrid>
    <w:tr w:rsidR="00CB3259" w:rsidRPr="00D70A7B" w14:paraId="35281FD9" w14:textId="77777777" w:rsidTr="00597610">
      <w:trPr>
        <w:trHeight w:val="118"/>
      </w:trPr>
      <w:tc>
        <w:tcPr>
          <w:tcW w:w="5000" w:type="pct"/>
          <w:vAlign w:val="center"/>
        </w:tcPr>
        <w:p w14:paraId="60DDB9A7" w14:textId="125B5A6E" w:rsidR="00CB3259" w:rsidRPr="0063443B" w:rsidRDefault="00CB3259" w:rsidP="00B6349F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B3259" w:rsidRPr="00AA422C" w14:paraId="32217EDB" w14:textId="77777777" w:rsidTr="00597610">
      <w:trPr>
        <w:trHeight w:val="56"/>
      </w:trPr>
      <w:tc>
        <w:tcPr>
          <w:tcW w:w="5000" w:type="pct"/>
          <w:vAlign w:val="center"/>
        </w:tcPr>
        <w:p w14:paraId="5F5A9C0D" w14:textId="55A8F1B2" w:rsidR="00CB3259" w:rsidRPr="00AA422C" w:rsidRDefault="00CB3259" w:rsidP="00B6349F">
          <w:pPr>
            <w:pStyle w:val="a5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4A0C731F" w14:textId="77777777" w:rsidR="00CB3259" w:rsidRPr="001843F2" w:rsidRDefault="00CB3259" w:rsidP="00B6349F">
    <w:pPr>
      <w:pStyle w:val="a5"/>
    </w:pPr>
    <w:r>
      <w:rPr>
        <w:rFonts w:ascii="Arial" w:hAnsi="Arial" w:cs="Arial"/>
        <w:b/>
        <w:color w:val="999999"/>
        <w:sz w:val="12"/>
        <w:szCs w:val="12"/>
      </w:rPr>
      <w:t>СПРАВОЧНО. Выгружено из</w:t>
    </w:r>
    <w:r w:rsidRPr="00EC3576">
      <w:rPr>
        <w:rFonts w:ascii="Arial" w:hAnsi="Arial" w:cs="Arial"/>
        <w:b/>
        <w:color w:val="999999"/>
        <w:sz w:val="12"/>
        <w:szCs w:val="12"/>
      </w:rPr>
      <w:t xml:space="preserve"> </w:t>
    </w:r>
    <w:r>
      <w:rPr>
        <w:rFonts w:ascii="Arial" w:hAnsi="Arial" w:cs="Arial"/>
        <w:b/>
        <w:color w:val="999999"/>
        <w:sz w:val="12"/>
        <w:szCs w:val="12"/>
      </w:rPr>
      <w:t>ИР "НО" ПАО «Саратовнефтепродукт»</w:t>
    </w:r>
    <w:r w:rsidRPr="00C355EE">
      <w:rPr>
        <w:rFonts w:ascii="Arial" w:hAnsi="Arial" w:cs="Arial"/>
        <w:b/>
        <w:color w:val="999999"/>
        <w:sz w:val="12"/>
        <w:szCs w:val="12"/>
      </w:rPr>
      <w:t>:  14.06.2013 10:50</w: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BF6772" wp14:editId="0BF05742">
              <wp:simplePos x="0" y="0"/>
              <wp:positionH relativeFrom="column">
                <wp:posOffset>5043805</wp:posOffset>
              </wp:positionH>
              <wp:positionV relativeFrom="paragraph">
                <wp:posOffset>197485</wp:posOffset>
              </wp:positionV>
              <wp:extent cx="1009650" cy="333375"/>
              <wp:effectExtent l="0" t="0" r="3175" b="4445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7D2B1" w14:textId="77777777" w:rsidR="00CB3259" w:rsidRPr="004511AD" w:rsidRDefault="00CB3259" w:rsidP="00B6349F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27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28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F6772"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30" type="#_x0000_t202" style="position:absolute;margin-left:397.15pt;margin-top:15.55pt;width:79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" filled="f" stroked="f" strokeweight="1.3pt">
              <v:textbox>
                <w:txbxContent>
                  <w:p w14:paraId="7667D2B1" w14:textId="77777777" w:rsidR="00CB3259" w:rsidRPr="004511AD" w:rsidRDefault="00CB3259" w:rsidP="00B6349F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27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28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CF179" w14:textId="77777777" w:rsidR="00CB3259" w:rsidRPr="002957C8" w:rsidRDefault="00CB3259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4812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497"/>
      <w:gridCol w:w="497"/>
      <w:gridCol w:w="498"/>
      <w:gridCol w:w="7061"/>
    </w:tblGrid>
    <w:tr w:rsidR="00CB3259" w:rsidRPr="00D70A7B" w14:paraId="06F779AA" w14:textId="77777777" w:rsidTr="00A5347E">
      <w:tc>
        <w:tcPr>
          <w:tcW w:w="73" w:type="pct"/>
          <w:tcBorders>
            <w:top w:val="single" w:sz="12" w:space="0" w:color="FFD200"/>
          </w:tcBorders>
          <w:vAlign w:val="center"/>
        </w:tcPr>
        <w:p w14:paraId="2E788401" w14:textId="77777777" w:rsidR="00CB3259" w:rsidRPr="0063443B" w:rsidRDefault="00CB3259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606CD40E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4A10180B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66773A9B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071039A2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147FAFDB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018A1A49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783" w:type="pct"/>
          <w:tcBorders>
            <w:top w:val="single" w:sz="12" w:space="0" w:color="FFD200"/>
          </w:tcBorders>
        </w:tcPr>
        <w:p w14:paraId="2A1F1F10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5F032D5C" w14:textId="7FD47CB8" w:rsidR="00CB3259" w:rsidRPr="00621DF9" w:rsidRDefault="00CB3259" w:rsidP="00D37604">
    <w:pPr>
      <w:pStyle w:val="a5"/>
      <w:jc w:val="center"/>
    </w:pP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7352B7">
      <w:rPr>
        <w:rFonts w:ascii="Arial" w:hAnsi="Arial" w:cs="Arial"/>
        <w:b/>
        <w:noProof/>
        <w:color w:val="999999"/>
        <w:sz w:val="12"/>
        <w:szCs w:val="12"/>
      </w:rPr>
      <w:t>27.04.2026 11:26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14:paraId="17F00644" w14:textId="77777777" w:rsidR="00CB3259" w:rsidRPr="00823D5B" w:rsidRDefault="00CB3259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2D26C8" wp14:editId="6CF263DD">
              <wp:simplePos x="0" y="0"/>
              <wp:positionH relativeFrom="column">
                <wp:posOffset>59055</wp:posOffset>
              </wp:positionH>
              <wp:positionV relativeFrom="paragraph">
                <wp:posOffset>69850</wp:posOffset>
              </wp:positionV>
              <wp:extent cx="9613900" cy="320675"/>
              <wp:effectExtent l="0" t="0" r="0" b="317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1E159" w14:textId="77777777" w:rsidR="00CB3259" w:rsidRDefault="00CB3259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30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D26C8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1" type="#_x0000_t202" style="position:absolute;margin-left:4.65pt;margin-top:5.5pt;width:757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/W0QIAAMk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" filled="f" stroked="f" strokeweight="1.3pt">
              <v:textbox>
                <w:txbxContent>
                  <w:p w14:paraId="30B1E159" w14:textId="77777777" w:rsidR="00CB3259" w:rsidRDefault="00CB3259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30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093FC" w14:textId="77777777" w:rsidR="00CB3259" w:rsidRPr="002957C8" w:rsidRDefault="00CB3259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4812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933"/>
      <w:gridCol w:w="934"/>
      <w:gridCol w:w="934"/>
      <w:gridCol w:w="11479"/>
    </w:tblGrid>
    <w:tr w:rsidR="00CB3259" w:rsidRPr="00D70A7B" w14:paraId="03C296E5" w14:textId="77777777" w:rsidTr="00A5347E">
      <w:tc>
        <w:tcPr>
          <w:tcW w:w="73" w:type="pct"/>
          <w:tcBorders>
            <w:top w:val="single" w:sz="12" w:space="0" w:color="FFD200"/>
          </w:tcBorders>
          <w:vAlign w:val="center"/>
        </w:tcPr>
        <w:p w14:paraId="6D69DAF3" w14:textId="77777777" w:rsidR="00CB3259" w:rsidRPr="0063443B" w:rsidRDefault="00CB3259" w:rsidP="00D87F11">
          <w:pPr>
            <w:pStyle w:val="a3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11018328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02115826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14:paraId="6E6F4946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3E5AE75C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406A989A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14:paraId="546D202A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783" w:type="pct"/>
          <w:tcBorders>
            <w:top w:val="single" w:sz="12" w:space="0" w:color="FFD200"/>
          </w:tcBorders>
        </w:tcPr>
        <w:p w14:paraId="7977CB63" w14:textId="77777777" w:rsidR="00CB3259" w:rsidRPr="00E3539A" w:rsidRDefault="00CB3259" w:rsidP="00D87F11">
          <w:pPr>
            <w:pStyle w:val="a5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14:paraId="5B238178" w14:textId="7DBA1748" w:rsidR="00CB3259" w:rsidRPr="00621DF9" w:rsidRDefault="00CB3259" w:rsidP="000C78D6">
    <w:pPr>
      <w:pStyle w:val="a5"/>
      <w:jc w:val="center"/>
    </w:pP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7352B7">
      <w:rPr>
        <w:rFonts w:ascii="Arial" w:hAnsi="Arial" w:cs="Arial"/>
        <w:b/>
        <w:noProof/>
        <w:color w:val="999999"/>
        <w:sz w:val="12"/>
        <w:szCs w:val="12"/>
      </w:rPr>
      <w:t>27.04.2026 11:26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14:paraId="7C2AADDC" w14:textId="77777777" w:rsidR="00CB3259" w:rsidRPr="00823D5B" w:rsidRDefault="00CB3259" w:rsidP="00D87F11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C89C54" wp14:editId="3B2220DA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98E40" w14:textId="77777777" w:rsidR="00CB3259" w:rsidRDefault="00CB3259" w:rsidP="00D87F11">
                          <w:pPr>
                            <w:pStyle w:val="a3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52B7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89C54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2" type="#_x0000_t202" style="position:absolute;margin-left:4.65pt;margin-top:5.4pt;width:480.4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" filled="f" stroked="f" strokeweight="1.3pt">
              <v:textbox>
                <w:txbxContent>
                  <w:p w14:paraId="7D998E40" w14:textId="77777777" w:rsidR="00CB3259" w:rsidRDefault="00CB3259" w:rsidP="00D87F11">
                    <w:pPr>
                      <w:pStyle w:val="a3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7352B7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1C460" w14:textId="77777777" w:rsidR="005B295B" w:rsidRDefault="005B295B" w:rsidP="0069301D">
      <w:r>
        <w:separator/>
      </w:r>
    </w:p>
  </w:footnote>
  <w:footnote w:type="continuationSeparator" w:id="0">
    <w:p w14:paraId="1B2A1798" w14:textId="77777777" w:rsidR="005B295B" w:rsidRDefault="005B295B" w:rsidP="0069301D">
      <w:r>
        <w:continuationSeparator/>
      </w:r>
    </w:p>
  </w:footnote>
  <w:footnote w:id="1">
    <w:p w14:paraId="0CE2AD8C" w14:textId="77777777" w:rsidR="00CB3259" w:rsidRDefault="00CB3259" w:rsidP="000D329E">
      <w:pPr>
        <w:pStyle w:val="af0"/>
        <w:jc w:val="both"/>
      </w:pPr>
      <w:r w:rsidRPr="006F6D4F">
        <w:rPr>
          <w:rStyle w:val="af2"/>
          <w:rFonts w:ascii="Arial" w:hAnsi="Arial" w:cs="Arial"/>
          <w:sz w:val="16"/>
          <w:szCs w:val="16"/>
        </w:rPr>
        <w:footnoteRef/>
      </w:r>
      <w:r w:rsidRPr="006F6D4F">
        <w:rPr>
          <w:rFonts w:ascii="Arial" w:hAnsi="Arial" w:cs="Arial"/>
        </w:rPr>
        <w:t xml:space="preserve"> </w:t>
      </w:r>
      <w:r w:rsidRPr="000E1AC9">
        <w:rPr>
          <w:rFonts w:ascii="Arial" w:hAnsi="Arial" w:cs="Arial"/>
          <w:sz w:val="16"/>
          <w:szCs w:val="16"/>
        </w:rPr>
        <w:t>Под внешними документами понимаются НПА, технические регламенты (Таможенного союза и Евразийского экономического союза), национальные стандарты и правила стандартизации, международные стандарты, региональные стандарты, региональные своды правил, межгосударственные стандарты, стандарты иностранных государств, иные внешние документы аналогичного статуса.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17FB4" w14:textId="77777777" w:rsidR="00CB3259" w:rsidRDefault="00CB3259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7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11033"/>
      <w:gridCol w:w="1252"/>
      <w:gridCol w:w="3246"/>
    </w:tblGrid>
    <w:tr w:rsidR="00CB3259" w:rsidRPr="00660D57" w14:paraId="693F7D1F" w14:textId="77777777" w:rsidTr="009B6DC5">
      <w:trPr>
        <w:trHeight w:val="155"/>
      </w:trPr>
      <w:tc>
        <w:tcPr>
          <w:tcW w:w="3552" w:type="pct"/>
          <w:vAlign w:val="center"/>
        </w:tcPr>
        <w:p w14:paraId="1A7843E0" w14:textId="49FC783F" w:rsidR="00CB3259" w:rsidRPr="00232EF8" w:rsidRDefault="00CB3259" w:rsidP="00232EF8">
          <w:pPr>
            <w:pStyle w:val="S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МЕТОДИЧЕСКИЕ УКАЗАНИЯ</w:t>
          </w:r>
          <w:r w:rsidRPr="00232EF8">
            <w:rPr>
              <w:rFonts w:ascii="Arial" w:hAnsi="Arial" w:cs="Arial"/>
              <w:b/>
              <w:sz w:val="10"/>
              <w:szCs w:val="10"/>
            </w:rPr>
            <w:t xml:space="preserve"> ПАО «САРАТОВНЕФТЕПРОДУКТ» №</w:t>
          </w:r>
          <w:r w:rsidR="004E6F1F" w:rsidRPr="004E6F1F">
            <w:rPr>
              <w:rFonts w:ascii="Arial" w:hAnsi="Arial" w:cs="Arial"/>
              <w:b/>
              <w:sz w:val="10"/>
              <w:szCs w:val="10"/>
            </w:rPr>
            <w:t xml:space="preserve"> П2-03 М-0044 ЮЛ-464</w:t>
          </w:r>
        </w:p>
      </w:tc>
      <w:tc>
        <w:tcPr>
          <w:tcW w:w="1448" w:type="pct"/>
          <w:gridSpan w:val="2"/>
          <w:vAlign w:val="bottom"/>
        </w:tcPr>
        <w:p w14:paraId="12D0A465" w14:textId="77777777" w:rsidR="00CB3259" w:rsidRDefault="00CB3259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ВЕРСИЯ 1</w:t>
          </w:r>
        </w:p>
      </w:tc>
    </w:tr>
    <w:tr w:rsidR="00CB3259" w:rsidRPr="00660D57" w14:paraId="373829BE" w14:textId="77777777" w:rsidTr="001B0CC3">
      <w:trPr>
        <w:trHeight w:val="155"/>
      </w:trPr>
      <w:tc>
        <w:tcPr>
          <w:tcW w:w="3955" w:type="pct"/>
          <w:gridSpan w:val="2"/>
          <w:vAlign w:val="center"/>
        </w:tcPr>
        <w:p w14:paraId="43B00493" w14:textId="77777777" w:rsidR="00CB3259" w:rsidRPr="00232EF8" w:rsidRDefault="00CB3259" w:rsidP="00232EF8">
          <w:pPr>
            <w:rPr>
              <w:rFonts w:ascii="Arial" w:hAnsi="Arial" w:cs="Arial"/>
              <w:b/>
              <w:sz w:val="10"/>
              <w:szCs w:val="10"/>
            </w:rPr>
          </w:pPr>
          <w:r w:rsidRPr="002F4467">
            <w:rPr>
              <w:rFonts w:ascii="Arial" w:hAnsi="Arial" w:cs="Arial"/>
              <w:b/>
              <w:sz w:val="10"/>
              <w:szCs w:val="10"/>
            </w:rPr>
            <w:t>ОРГАНИЗАЦИЯ ДЕЛОПРОИЗВОДСТВА В УЧЕБНОМ ЦЕНТРЕ</w:t>
          </w:r>
        </w:p>
      </w:tc>
      <w:tc>
        <w:tcPr>
          <w:tcW w:w="1045" w:type="pct"/>
          <w:vAlign w:val="center"/>
        </w:tcPr>
        <w:p w14:paraId="52AC4DF9" w14:textId="77777777" w:rsidR="00CB3259" w:rsidRDefault="00CB3259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7B1DD2">
            <w:rPr>
              <w:rFonts w:ascii="Arial" w:hAnsi="Arial" w:cs="Arial"/>
              <w:b/>
              <w:sz w:val="10"/>
              <w:szCs w:val="10"/>
            </w:rPr>
            <w:t>УРОВЕНЬ ДОСТУПА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– </w:t>
          </w:r>
          <w:r w:rsidRPr="007B1DD2">
            <w:rPr>
              <w:rFonts w:ascii="Arial" w:hAnsi="Arial" w:cs="Arial"/>
              <w:b/>
              <w:sz w:val="10"/>
              <w:szCs w:val="10"/>
            </w:rPr>
            <w:t>ОТКРЫТЫЙ</w:t>
          </w:r>
        </w:p>
      </w:tc>
    </w:tr>
  </w:tbl>
  <w:p w14:paraId="00A6212A" w14:textId="77777777" w:rsidR="00CB3259" w:rsidRPr="008C571D" w:rsidRDefault="00CB3259" w:rsidP="00D87F11">
    <w:pPr>
      <w:pStyle w:val="a3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05DC5" w14:textId="77777777" w:rsidR="00CB3259" w:rsidRDefault="00CB32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7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6747"/>
      <w:gridCol w:w="765"/>
      <w:gridCol w:w="1985"/>
    </w:tblGrid>
    <w:tr w:rsidR="00CB3259" w:rsidRPr="00660D57" w14:paraId="23FD94AC" w14:textId="77777777" w:rsidTr="009B6DC5">
      <w:trPr>
        <w:trHeight w:val="155"/>
      </w:trPr>
      <w:tc>
        <w:tcPr>
          <w:tcW w:w="3552" w:type="pct"/>
          <w:vAlign w:val="center"/>
        </w:tcPr>
        <w:p w14:paraId="2EE968B5" w14:textId="78F59450" w:rsidR="00CB3259" w:rsidRPr="00232EF8" w:rsidRDefault="00CB3259" w:rsidP="00232EF8">
          <w:pPr>
            <w:pStyle w:val="S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МЕТОДИЧЕСКИЕ УКАЗАНИЯ</w:t>
          </w:r>
          <w:r w:rsidRPr="00232EF8">
            <w:rPr>
              <w:rFonts w:ascii="Arial" w:hAnsi="Arial" w:cs="Arial"/>
              <w:b/>
              <w:sz w:val="10"/>
              <w:szCs w:val="10"/>
            </w:rPr>
            <w:t xml:space="preserve"> ПАО «САРАТОВНЕФТЕПРОДУКТ» №</w:t>
          </w:r>
          <w:r w:rsidR="00896981" w:rsidRPr="00896981">
            <w:rPr>
              <w:rFonts w:ascii="Arial" w:hAnsi="Arial" w:cs="Arial"/>
              <w:b/>
              <w:sz w:val="10"/>
              <w:szCs w:val="10"/>
            </w:rPr>
            <w:t xml:space="preserve"> П2-03 М-0044 ЮЛ-464</w:t>
          </w:r>
        </w:p>
      </w:tc>
      <w:tc>
        <w:tcPr>
          <w:tcW w:w="1448" w:type="pct"/>
          <w:gridSpan w:val="2"/>
          <w:vAlign w:val="bottom"/>
        </w:tcPr>
        <w:p w14:paraId="4B62AFC2" w14:textId="7F332E49" w:rsidR="00CB3259" w:rsidRDefault="00CB3259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ВЕРСИЯ 1</w:t>
          </w:r>
        </w:p>
      </w:tc>
    </w:tr>
    <w:tr w:rsidR="00CB3259" w:rsidRPr="00660D57" w14:paraId="37DBFDFA" w14:textId="77777777" w:rsidTr="001B0CC3">
      <w:trPr>
        <w:trHeight w:val="155"/>
      </w:trPr>
      <w:tc>
        <w:tcPr>
          <w:tcW w:w="3955" w:type="pct"/>
          <w:gridSpan w:val="2"/>
          <w:vAlign w:val="center"/>
        </w:tcPr>
        <w:p w14:paraId="2CECAAE1" w14:textId="069FBD2C" w:rsidR="00CB3259" w:rsidRPr="00232EF8" w:rsidRDefault="00CB3259" w:rsidP="00232EF8">
          <w:pPr>
            <w:rPr>
              <w:rFonts w:ascii="Arial" w:hAnsi="Arial" w:cs="Arial"/>
              <w:b/>
              <w:sz w:val="10"/>
              <w:szCs w:val="10"/>
            </w:rPr>
          </w:pPr>
          <w:r w:rsidRPr="002F4467">
            <w:rPr>
              <w:rFonts w:ascii="Arial" w:hAnsi="Arial" w:cs="Arial"/>
              <w:b/>
              <w:sz w:val="10"/>
              <w:szCs w:val="10"/>
            </w:rPr>
            <w:t>ОРГАНИЗАЦИЯ ДЕЛОПРОИЗВОДСТВА В УЧЕБНОМ ЦЕНТРЕ</w:t>
          </w:r>
        </w:p>
      </w:tc>
      <w:tc>
        <w:tcPr>
          <w:tcW w:w="1045" w:type="pct"/>
          <w:vAlign w:val="center"/>
        </w:tcPr>
        <w:p w14:paraId="0E6445F2" w14:textId="77777777" w:rsidR="00CB3259" w:rsidRDefault="00CB3259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7B1DD2">
            <w:rPr>
              <w:rFonts w:ascii="Arial" w:hAnsi="Arial" w:cs="Arial"/>
              <w:b/>
              <w:sz w:val="10"/>
              <w:szCs w:val="10"/>
            </w:rPr>
            <w:t>УРОВЕНЬ ДОСТУПА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– </w:t>
          </w:r>
          <w:r w:rsidRPr="007B1DD2">
            <w:rPr>
              <w:rFonts w:ascii="Arial" w:hAnsi="Arial" w:cs="Arial"/>
              <w:b/>
              <w:sz w:val="10"/>
              <w:szCs w:val="10"/>
            </w:rPr>
            <w:t>ОТКРЫТЫЙ</w:t>
          </w:r>
        </w:p>
      </w:tc>
    </w:tr>
  </w:tbl>
  <w:p w14:paraId="0DAB27FB" w14:textId="77777777" w:rsidR="00CB3259" w:rsidRPr="008C571D" w:rsidRDefault="00CB3259" w:rsidP="00D87F11">
    <w:pPr>
      <w:pStyle w:val="a3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89351" w14:textId="77777777" w:rsidR="00CB3259" w:rsidRDefault="00CB325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8AC6A" w14:textId="77777777" w:rsidR="00CB3259" w:rsidRDefault="00CB325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8B9CF" w14:textId="77777777" w:rsidR="00CB3259" w:rsidRDefault="00CB325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7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11215"/>
      <w:gridCol w:w="1273"/>
      <w:gridCol w:w="3300"/>
    </w:tblGrid>
    <w:tr w:rsidR="00896981" w:rsidRPr="00660D57" w14:paraId="7637AFCD" w14:textId="77777777" w:rsidTr="009B6DC5">
      <w:trPr>
        <w:trHeight w:val="155"/>
      </w:trPr>
      <w:tc>
        <w:tcPr>
          <w:tcW w:w="3552" w:type="pct"/>
          <w:vAlign w:val="center"/>
        </w:tcPr>
        <w:p w14:paraId="4BD7F395" w14:textId="77777777" w:rsidR="00896981" w:rsidRPr="00232EF8" w:rsidRDefault="00896981" w:rsidP="00232EF8">
          <w:pPr>
            <w:pStyle w:val="S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МЕТОДИЧЕСКИЕ УКАЗАНИЯ</w:t>
          </w:r>
          <w:r w:rsidRPr="00232EF8">
            <w:rPr>
              <w:rFonts w:ascii="Arial" w:hAnsi="Arial" w:cs="Arial"/>
              <w:b/>
              <w:sz w:val="10"/>
              <w:szCs w:val="10"/>
            </w:rPr>
            <w:t xml:space="preserve"> ПАО «САРАТОВНЕФТЕПРОДУКТ» №</w:t>
          </w:r>
          <w:r w:rsidRPr="00896981">
            <w:rPr>
              <w:rFonts w:ascii="Arial" w:hAnsi="Arial" w:cs="Arial"/>
              <w:b/>
              <w:sz w:val="10"/>
              <w:szCs w:val="10"/>
            </w:rPr>
            <w:t xml:space="preserve"> П2-03 М-0044 ЮЛ-464</w:t>
          </w:r>
        </w:p>
      </w:tc>
      <w:tc>
        <w:tcPr>
          <w:tcW w:w="1448" w:type="pct"/>
          <w:gridSpan w:val="2"/>
          <w:vAlign w:val="bottom"/>
        </w:tcPr>
        <w:p w14:paraId="36A86BAD" w14:textId="77777777" w:rsidR="00896981" w:rsidRDefault="00896981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ВЕРСИЯ 1</w:t>
          </w:r>
        </w:p>
      </w:tc>
    </w:tr>
    <w:tr w:rsidR="00896981" w:rsidRPr="00660D57" w14:paraId="2C062349" w14:textId="77777777" w:rsidTr="001B0CC3">
      <w:trPr>
        <w:trHeight w:val="155"/>
      </w:trPr>
      <w:tc>
        <w:tcPr>
          <w:tcW w:w="3955" w:type="pct"/>
          <w:gridSpan w:val="2"/>
          <w:vAlign w:val="center"/>
        </w:tcPr>
        <w:p w14:paraId="51603126" w14:textId="77777777" w:rsidR="00896981" w:rsidRPr="00232EF8" w:rsidRDefault="00896981" w:rsidP="00232EF8">
          <w:pPr>
            <w:rPr>
              <w:rFonts w:ascii="Arial" w:hAnsi="Arial" w:cs="Arial"/>
              <w:b/>
              <w:sz w:val="10"/>
              <w:szCs w:val="10"/>
            </w:rPr>
          </w:pPr>
          <w:r w:rsidRPr="002F4467">
            <w:rPr>
              <w:rFonts w:ascii="Arial" w:hAnsi="Arial" w:cs="Arial"/>
              <w:b/>
              <w:sz w:val="10"/>
              <w:szCs w:val="10"/>
            </w:rPr>
            <w:t>ОРГАНИЗАЦИЯ ДЕЛОПРОИЗВОДСТВА В УЧЕБНОМ ЦЕНТРЕ</w:t>
          </w:r>
        </w:p>
      </w:tc>
      <w:tc>
        <w:tcPr>
          <w:tcW w:w="1045" w:type="pct"/>
          <w:vAlign w:val="center"/>
        </w:tcPr>
        <w:p w14:paraId="724A6B5F" w14:textId="77777777" w:rsidR="00896981" w:rsidRDefault="00896981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7B1DD2">
            <w:rPr>
              <w:rFonts w:ascii="Arial" w:hAnsi="Arial" w:cs="Arial"/>
              <w:b/>
              <w:sz w:val="10"/>
              <w:szCs w:val="10"/>
            </w:rPr>
            <w:t>УРОВЕНЬ ДОСТУПА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– </w:t>
          </w:r>
          <w:r w:rsidRPr="007B1DD2">
            <w:rPr>
              <w:rFonts w:ascii="Arial" w:hAnsi="Arial" w:cs="Arial"/>
              <w:b/>
              <w:sz w:val="10"/>
              <w:szCs w:val="10"/>
            </w:rPr>
            <w:t>ОТКРЫТЫЙ</w:t>
          </w:r>
        </w:p>
      </w:tc>
    </w:tr>
  </w:tbl>
  <w:p w14:paraId="02846018" w14:textId="77777777" w:rsidR="00896981" w:rsidRPr="008C571D" w:rsidRDefault="00896981" w:rsidP="00D87F11">
    <w:pPr>
      <w:pStyle w:val="a3"/>
    </w:pPr>
    <w: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7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6747"/>
      <w:gridCol w:w="765"/>
      <w:gridCol w:w="1985"/>
    </w:tblGrid>
    <w:tr w:rsidR="00896981" w:rsidRPr="00660D57" w14:paraId="7A471EEE" w14:textId="77777777" w:rsidTr="009B6DC5">
      <w:trPr>
        <w:trHeight w:val="155"/>
      </w:trPr>
      <w:tc>
        <w:tcPr>
          <w:tcW w:w="3552" w:type="pct"/>
          <w:vAlign w:val="center"/>
        </w:tcPr>
        <w:p w14:paraId="7FD2A506" w14:textId="77777777" w:rsidR="00896981" w:rsidRPr="00232EF8" w:rsidRDefault="00896981" w:rsidP="00232EF8">
          <w:pPr>
            <w:pStyle w:val="S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МЕТОДИЧЕСКИЕ УКАЗАНИЯ</w:t>
          </w:r>
          <w:r w:rsidRPr="00232EF8">
            <w:rPr>
              <w:rFonts w:ascii="Arial" w:hAnsi="Arial" w:cs="Arial"/>
              <w:b/>
              <w:sz w:val="10"/>
              <w:szCs w:val="10"/>
            </w:rPr>
            <w:t xml:space="preserve"> ПАО «САРАТОВНЕФТЕПРОДУКТ» №</w:t>
          </w:r>
          <w:r w:rsidRPr="00896981">
            <w:rPr>
              <w:rFonts w:ascii="Arial" w:hAnsi="Arial" w:cs="Arial"/>
              <w:b/>
              <w:sz w:val="10"/>
              <w:szCs w:val="10"/>
            </w:rPr>
            <w:t xml:space="preserve"> П2-03 М-0044 ЮЛ-464</w:t>
          </w:r>
        </w:p>
      </w:tc>
      <w:tc>
        <w:tcPr>
          <w:tcW w:w="1448" w:type="pct"/>
          <w:gridSpan w:val="2"/>
          <w:vAlign w:val="bottom"/>
        </w:tcPr>
        <w:p w14:paraId="4F11D5E2" w14:textId="77777777" w:rsidR="00896981" w:rsidRDefault="00896981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ВЕРСИЯ 1</w:t>
          </w:r>
        </w:p>
      </w:tc>
    </w:tr>
    <w:tr w:rsidR="00896981" w:rsidRPr="00660D57" w14:paraId="278ED046" w14:textId="77777777" w:rsidTr="001B0CC3">
      <w:trPr>
        <w:trHeight w:val="155"/>
      </w:trPr>
      <w:tc>
        <w:tcPr>
          <w:tcW w:w="3955" w:type="pct"/>
          <w:gridSpan w:val="2"/>
          <w:vAlign w:val="center"/>
        </w:tcPr>
        <w:p w14:paraId="157A9CE1" w14:textId="77777777" w:rsidR="00896981" w:rsidRPr="00232EF8" w:rsidRDefault="00896981" w:rsidP="00232EF8">
          <w:pPr>
            <w:rPr>
              <w:rFonts w:ascii="Arial" w:hAnsi="Arial" w:cs="Arial"/>
              <w:b/>
              <w:sz w:val="10"/>
              <w:szCs w:val="10"/>
            </w:rPr>
          </w:pPr>
          <w:r w:rsidRPr="002F4467">
            <w:rPr>
              <w:rFonts w:ascii="Arial" w:hAnsi="Arial" w:cs="Arial"/>
              <w:b/>
              <w:sz w:val="10"/>
              <w:szCs w:val="10"/>
            </w:rPr>
            <w:t>ОРГАНИЗАЦИЯ ДЕЛОПРОИЗВОДСТВА В УЧЕБНОМ ЦЕНТРЕ</w:t>
          </w:r>
        </w:p>
      </w:tc>
      <w:tc>
        <w:tcPr>
          <w:tcW w:w="1045" w:type="pct"/>
          <w:vAlign w:val="center"/>
        </w:tcPr>
        <w:p w14:paraId="1BE12680" w14:textId="77777777" w:rsidR="00896981" w:rsidRDefault="00896981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7B1DD2">
            <w:rPr>
              <w:rFonts w:ascii="Arial" w:hAnsi="Arial" w:cs="Arial"/>
              <w:b/>
              <w:sz w:val="10"/>
              <w:szCs w:val="10"/>
            </w:rPr>
            <w:t>УРОВЕНЬ ДОСТУПА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– </w:t>
          </w:r>
          <w:r w:rsidRPr="007B1DD2">
            <w:rPr>
              <w:rFonts w:ascii="Arial" w:hAnsi="Arial" w:cs="Arial"/>
              <w:b/>
              <w:sz w:val="10"/>
              <w:szCs w:val="10"/>
            </w:rPr>
            <w:t>ОТКРЫТЫЙ</w:t>
          </w:r>
        </w:p>
      </w:tc>
    </w:tr>
  </w:tbl>
  <w:p w14:paraId="2CD8C3C1" w14:textId="77777777" w:rsidR="00896981" w:rsidRPr="008C571D" w:rsidRDefault="00896981" w:rsidP="00D87F11">
    <w:pPr>
      <w:pStyle w:val="a3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7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6868"/>
      <w:gridCol w:w="779"/>
      <w:gridCol w:w="2020"/>
    </w:tblGrid>
    <w:tr w:rsidR="00CB3259" w:rsidRPr="00660D57" w14:paraId="501EBE1B" w14:textId="77777777" w:rsidTr="009B6DC5">
      <w:trPr>
        <w:trHeight w:val="155"/>
      </w:trPr>
      <w:tc>
        <w:tcPr>
          <w:tcW w:w="3552" w:type="pct"/>
          <w:vAlign w:val="center"/>
        </w:tcPr>
        <w:p w14:paraId="0C0D1762" w14:textId="77777777" w:rsidR="00CB3259" w:rsidRPr="00232EF8" w:rsidRDefault="00CB3259" w:rsidP="00232EF8">
          <w:pPr>
            <w:pStyle w:val="S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МЕТОДИЧЕСКИЕ УКАЗАНИЯ</w:t>
          </w:r>
          <w:r w:rsidRPr="00232EF8">
            <w:rPr>
              <w:rFonts w:ascii="Arial" w:hAnsi="Arial" w:cs="Arial"/>
              <w:b/>
              <w:sz w:val="10"/>
              <w:szCs w:val="10"/>
            </w:rPr>
            <w:t xml:space="preserve"> ПАО «САРАТОВНЕФТЕПРОДУКТ» №</w:t>
          </w:r>
        </w:p>
      </w:tc>
      <w:tc>
        <w:tcPr>
          <w:tcW w:w="1448" w:type="pct"/>
          <w:gridSpan w:val="2"/>
          <w:vAlign w:val="bottom"/>
        </w:tcPr>
        <w:p w14:paraId="6D46CC76" w14:textId="77777777" w:rsidR="00CB3259" w:rsidRDefault="00CB3259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ВЕРСИЯ 1</w:t>
          </w:r>
        </w:p>
      </w:tc>
    </w:tr>
    <w:tr w:rsidR="00CB3259" w:rsidRPr="00660D57" w14:paraId="4F3DE3A7" w14:textId="77777777" w:rsidTr="001B0CC3">
      <w:trPr>
        <w:trHeight w:val="155"/>
      </w:trPr>
      <w:tc>
        <w:tcPr>
          <w:tcW w:w="3955" w:type="pct"/>
          <w:gridSpan w:val="2"/>
          <w:vAlign w:val="center"/>
        </w:tcPr>
        <w:p w14:paraId="466FF9BC" w14:textId="77777777" w:rsidR="00CB3259" w:rsidRPr="00232EF8" w:rsidRDefault="00CB3259" w:rsidP="00232EF8">
          <w:pPr>
            <w:rPr>
              <w:rFonts w:ascii="Arial" w:hAnsi="Arial" w:cs="Arial"/>
              <w:b/>
              <w:sz w:val="10"/>
              <w:szCs w:val="10"/>
            </w:rPr>
          </w:pPr>
          <w:r w:rsidRPr="002F4467">
            <w:rPr>
              <w:rFonts w:ascii="Arial" w:hAnsi="Arial" w:cs="Arial"/>
              <w:b/>
              <w:sz w:val="10"/>
              <w:szCs w:val="10"/>
            </w:rPr>
            <w:t>ОРГАНИЗАЦИЯ ДЕЛОПРОИЗВОДСТВА В УЧЕБНОМ ЦЕНТРЕ</w:t>
          </w:r>
        </w:p>
      </w:tc>
      <w:tc>
        <w:tcPr>
          <w:tcW w:w="1045" w:type="pct"/>
          <w:vAlign w:val="center"/>
        </w:tcPr>
        <w:p w14:paraId="50CC78AA" w14:textId="77777777" w:rsidR="00CB3259" w:rsidRDefault="00CB3259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7B1DD2">
            <w:rPr>
              <w:rFonts w:ascii="Arial" w:hAnsi="Arial" w:cs="Arial"/>
              <w:b/>
              <w:sz w:val="10"/>
              <w:szCs w:val="10"/>
            </w:rPr>
            <w:t>УРОВЕНЬ ДОСТУПА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– </w:t>
          </w:r>
          <w:r w:rsidRPr="007B1DD2">
            <w:rPr>
              <w:rFonts w:ascii="Arial" w:hAnsi="Arial" w:cs="Arial"/>
              <w:b/>
              <w:sz w:val="10"/>
              <w:szCs w:val="10"/>
            </w:rPr>
            <w:t>ОТКРЫТЫЙ</w:t>
          </w:r>
        </w:p>
      </w:tc>
    </w:tr>
  </w:tbl>
  <w:p w14:paraId="14536BF7" w14:textId="77777777" w:rsidR="00CB3259" w:rsidRPr="008C571D" w:rsidRDefault="00CB3259" w:rsidP="00D87F11">
    <w:pPr>
      <w:pStyle w:val="a3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3ACE6" w14:textId="77777777" w:rsidR="00CB3259" w:rsidRDefault="00CB32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D3BED"/>
    <w:multiLevelType w:val="hybridMultilevel"/>
    <w:tmpl w:val="62C48CAC"/>
    <w:lvl w:ilvl="0" w:tplc="4CF47F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7170"/>
    <w:multiLevelType w:val="multilevel"/>
    <w:tmpl w:val="41B89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EA27EB"/>
    <w:multiLevelType w:val="hybridMultilevel"/>
    <w:tmpl w:val="05EA5FBC"/>
    <w:lvl w:ilvl="0" w:tplc="A1A83300">
      <w:start w:val="1"/>
      <w:numFmt w:val="bullet"/>
      <w:lvlRestart w:val="0"/>
      <w:lvlText w:val=""/>
      <w:lvlJc w:val="left"/>
      <w:pPr>
        <w:tabs>
          <w:tab w:val="num" w:pos="1570"/>
        </w:tabs>
        <w:ind w:left="157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687C6C"/>
    <w:multiLevelType w:val="hybridMultilevel"/>
    <w:tmpl w:val="1AA2318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954E6"/>
    <w:multiLevelType w:val="multilevel"/>
    <w:tmpl w:val="7BCCD3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FD3756"/>
    <w:multiLevelType w:val="multilevel"/>
    <w:tmpl w:val="C5C6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sz w:val="24"/>
      </w:rPr>
    </w:lvl>
  </w:abstractNum>
  <w:abstractNum w:abstractNumId="6">
    <w:nsid w:val="2AB650BA"/>
    <w:multiLevelType w:val="hybridMultilevel"/>
    <w:tmpl w:val="7FB85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930CB"/>
    <w:multiLevelType w:val="hybridMultilevel"/>
    <w:tmpl w:val="26CE2D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11259D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107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1EE285B"/>
    <w:multiLevelType w:val="hybridMultilevel"/>
    <w:tmpl w:val="D8EEDE86"/>
    <w:lvl w:ilvl="0" w:tplc="A1A8330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1B5278"/>
    <w:multiLevelType w:val="multilevel"/>
    <w:tmpl w:val="71624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A4811AD"/>
    <w:multiLevelType w:val="hybridMultilevel"/>
    <w:tmpl w:val="8EA84AC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006E7"/>
    <w:multiLevelType w:val="hybridMultilevel"/>
    <w:tmpl w:val="D272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5768D"/>
    <w:multiLevelType w:val="hybridMultilevel"/>
    <w:tmpl w:val="A010282A"/>
    <w:lvl w:ilvl="0" w:tplc="EC5654D8">
      <w:start w:val="1"/>
      <w:numFmt w:val="decimal"/>
      <w:lvlText w:val="%1."/>
      <w:lvlJc w:val="left"/>
      <w:pPr>
        <w:ind w:left="586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CB47922"/>
    <w:multiLevelType w:val="multilevel"/>
    <w:tmpl w:val="C380A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4B827144"/>
    <w:multiLevelType w:val="hybridMultilevel"/>
    <w:tmpl w:val="26A4D8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41AA6"/>
    <w:multiLevelType w:val="hybridMultilevel"/>
    <w:tmpl w:val="31E220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B0526"/>
    <w:multiLevelType w:val="hybridMultilevel"/>
    <w:tmpl w:val="6A440FE2"/>
    <w:lvl w:ilvl="0" w:tplc="A1A833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F2C7C"/>
    <w:multiLevelType w:val="multilevel"/>
    <w:tmpl w:val="737CDFE6"/>
    <w:styleLink w:val="2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8571E0C"/>
    <w:multiLevelType w:val="hybridMultilevel"/>
    <w:tmpl w:val="C09A75B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6975004E"/>
    <w:multiLevelType w:val="hybridMultilevel"/>
    <w:tmpl w:val="D8DE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1521C"/>
    <w:multiLevelType w:val="hybridMultilevel"/>
    <w:tmpl w:val="100040EA"/>
    <w:lvl w:ilvl="0" w:tplc="D28A8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D91ED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8B7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2F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C6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9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1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A1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421339"/>
    <w:multiLevelType w:val="multilevel"/>
    <w:tmpl w:val="856620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C7A5CC5"/>
    <w:multiLevelType w:val="hybridMultilevel"/>
    <w:tmpl w:val="91F62FEE"/>
    <w:lvl w:ilvl="0" w:tplc="FFFFFFFF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ED129DF"/>
    <w:multiLevelType w:val="hybridMultilevel"/>
    <w:tmpl w:val="451A48B8"/>
    <w:lvl w:ilvl="0" w:tplc="A1B41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F29D9"/>
    <w:multiLevelType w:val="hybridMultilevel"/>
    <w:tmpl w:val="C0CA85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5562C"/>
    <w:multiLevelType w:val="hybridMultilevel"/>
    <w:tmpl w:val="5C9C40C0"/>
    <w:lvl w:ilvl="0" w:tplc="A1A833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A00557"/>
    <w:multiLevelType w:val="multilevel"/>
    <w:tmpl w:val="37644B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9284B27"/>
    <w:multiLevelType w:val="hybridMultilevel"/>
    <w:tmpl w:val="9A1816F2"/>
    <w:lvl w:ilvl="0" w:tplc="0407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16"/>
  </w:num>
  <w:num w:numId="5">
    <w:abstractNumId w:val="26"/>
  </w:num>
  <w:num w:numId="6">
    <w:abstractNumId w:val="18"/>
  </w:num>
  <w:num w:numId="7">
    <w:abstractNumId w:val="17"/>
  </w:num>
  <w:num w:numId="8">
    <w:abstractNumId w:val="4"/>
  </w:num>
  <w:num w:numId="9">
    <w:abstractNumId w:val="22"/>
    <w:lvlOverride w:ilvl="0">
      <w:lvl w:ilvl="0">
        <w:start w:val="3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40"/>
        </w:pPr>
        <w:rPr>
          <w:rFonts w:ascii="Arial Полужирный" w:hAnsi="Arial Полужирный" w:cs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">
    <w:abstractNumId w:val="22"/>
    <w:lvlOverride w:ilvl="0">
      <w:lvl w:ilvl="0">
        <w:start w:val="3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40"/>
        </w:pPr>
        <w:rPr>
          <w:rFonts w:ascii="Arial Полужирный" w:hAnsi="Arial Полужирный" w:cs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1">
    <w:abstractNumId w:val="3"/>
  </w:num>
  <w:num w:numId="12">
    <w:abstractNumId w:val="25"/>
  </w:num>
  <w:num w:numId="13">
    <w:abstractNumId w:val="9"/>
  </w:num>
  <w:num w:numId="14">
    <w:abstractNumId w:val="5"/>
  </w:num>
  <w:num w:numId="15">
    <w:abstractNumId w:val="19"/>
  </w:num>
  <w:num w:numId="16">
    <w:abstractNumId w:val="7"/>
  </w:num>
  <w:num w:numId="17">
    <w:abstractNumId w:val="20"/>
  </w:num>
  <w:num w:numId="18">
    <w:abstractNumId w:val="10"/>
  </w:num>
  <w:num w:numId="19">
    <w:abstractNumId w:val="14"/>
  </w:num>
  <w:num w:numId="20">
    <w:abstractNumId w:val="1"/>
  </w:num>
  <w:num w:numId="21">
    <w:abstractNumId w:val="6"/>
  </w:num>
  <w:num w:numId="22">
    <w:abstractNumId w:val="28"/>
  </w:num>
  <w:num w:numId="23">
    <w:abstractNumId w:val="13"/>
  </w:num>
  <w:num w:numId="24">
    <w:abstractNumId w:val="24"/>
  </w:num>
  <w:num w:numId="25">
    <w:abstractNumId w:val="0"/>
  </w:num>
  <w:num w:numId="26">
    <w:abstractNumId w:val="15"/>
  </w:num>
  <w:num w:numId="27">
    <w:abstractNumId w:val="21"/>
  </w:num>
  <w:num w:numId="28">
    <w:abstractNumId w:val="27"/>
  </w:num>
  <w:num w:numId="29">
    <w:abstractNumId w:val="12"/>
  </w:num>
  <w:num w:numId="30">
    <w:abstractNumId w:val="11"/>
  </w:num>
  <w:num w:numId="3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SY4tt/bsQTXDue5XWWwaN0A9N94VqqVtdWqkhrekiVMI2j1AD7RombLn3kL2WpBvastmboSkD6GqqeTVrx93hQ==" w:salt="EYYSY1G0I+dIho0JHcb5fA==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5F"/>
    <w:rsid w:val="00000AFE"/>
    <w:rsid w:val="00005063"/>
    <w:rsid w:val="0000790A"/>
    <w:rsid w:val="000102F7"/>
    <w:rsid w:val="00023ED6"/>
    <w:rsid w:val="00024ED8"/>
    <w:rsid w:val="000271C0"/>
    <w:rsid w:val="000415E1"/>
    <w:rsid w:val="00045642"/>
    <w:rsid w:val="00045F0E"/>
    <w:rsid w:val="000464ED"/>
    <w:rsid w:val="000527A4"/>
    <w:rsid w:val="00052844"/>
    <w:rsid w:val="00053336"/>
    <w:rsid w:val="0005526E"/>
    <w:rsid w:val="00056D1C"/>
    <w:rsid w:val="00065320"/>
    <w:rsid w:val="000663BB"/>
    <w:rsid w:val="00073E67"/>
    <w:rsid w:val="00073EA2"/>
    <w:rsid w:val="00075271"/>
    <w:rsid w:val="0007556C"/>
    <w:rsid w:val="0008496D"/>
    <w:rsid w:val="00091036"/>
    <w:rsid w:val="000958BB"/>
    <w:rsid w:val="000A4062"/>
    <w:rsid w:val="000A6D29"/>
    <w:rsid w:val="000B1760"/>
    <w:rsid w:val="000B2623"/>
    <w:rsid w:val="000B6137"/>
    <w:rsid w:val="000C101B"/>
    <w:rsid w:val="000C2087"/>
    <w:rsid w:val="000C2133"/>
    <w:rsid w:val="000C4732"/>
    <w:rsid w:val="000C4804"/>
    <w:rsid w:val="000C78D6"/>
    <w:rsid w:val="000D1E8F"/>
    <w:rsid w:val="000D29C5"/>
    <w:rsid w:val="000D2C0D"/>
    <w:rsid w:val="000D329E"/>
    <w:rsid w:val="000D766E"/>
    <w:rsid w:val="000E4639"/>
    <w:rsid w:val="000E5C91"/>
    <w:rsid w:val="000E7054"/>
    <w:rsid w:val="000F1519"/>
    <w:rsid w:val="000F2F45"/>
    <w:rsid w:val="000F4DD9"/>
    <w:rsid w:val="000F4EE3"/>
    <w:rsid w:val="000F5AE0"/>
    <w:rsid w:val="000F5C83"/>
    <w:rsid w:val="000F74C3"/>
    <w:rsid w:val="00100A98"/>
    <w:rsid w:val="001022DA"/>
    <w:rsid w:val="001034F0"/>
    <w:rsid w:val="00106E20"/>
    <w:rsid w:val="00111F57"/>
    <w:rsid w:val="00114621"/>
    <w:rsid w:val="00123844"/>
    <w:rsid w:val="00130A26"/>
    <w:rsid w:val="001313A0"/>
    <w:rsid w:val="0013404B"/>
    <w:rsid w:val="0013499B"/>
    <w:rsid w:val="00136FAD"/>
    <w:rsid w:val="00140368"/>
    <w:rsid w:val="00146A9A"/>
    <w:rsid w:val="00155FAF"/>
    <w:rsid w:val="0015651D"/>
    <w:rsid w:val="001570F5"/>
    <w:rsid w:val="001638A8"/>
    <w:rsid w:val="00170DE8"/>
    <w:rsid w:val="00175EC2"/>
    <w:rsid w:val="001777D0"/>
    <w:rsid w:val="001807B5"/>
    <w:rsid w:val="001809C3"/>
    <w:rsid w:val="00182DFC"/>
    <w:rsid w:val="001936AE"/>
    <w:rsid w:val="00197EC6"/>
    <w:rsid w:val="001A0E95"/>
    <w:rsid w:val="001A18D8"/>
    <w:rsid w:val="001A215E"/>
    <w:rsid w:val="001A25AA"/>
    <w:rsid w:val="001A6CB0"/>
    <w:rsid w:val="001B0587"/>
    <w:rsid w:val="001B0CC3"/>
    <w:rsid w:val="001C3E48"/>
    <w:rsid w:val="001C47CA"/>
    <w:rsid w:val="001C5FFE"/>
    <w:rsid w:val="001D17F8"/>
    <w:rsid w:val="001D1946"/>
    <w:rsid w:val="001D2DF2"/>
    <w:rsid w:val="001D3583"/>
    <w:rsid w:val="001D501F"/>
    <w:rsid w:val="001D53A8"/>
    <w:rsid w:val="001D5B0B"/>
    <w:rsid w:val="001E15AA"/>
    <w:rsid w:val="001E1D39"/>
    <w:rsid w:val="001E2915"/>
    <w:rsid w:val="001E49C3"/>
    <w:rsid w:val="001F0632"/>
    <w:rsid w:val="001F2721"/>
    <w:rsid w:val="001F2E29"/>
    <w:rsid w:val="001F4105"/>
    <w:rsid w:val="00203326"/>
    <w:rsid w:val="00204DD7"/>
    <w:rsid w:val="00204F7D"/>
    <w:rsid w:val="002077DE"/>
    <w:rsid w:val="0021147F"/>
    <w:rsid w:val="002233EC"/>
    <w:rsid w:val="0022343D"/>
    <w:rsid w:val="00227052"/>
    <w:rsid w:val="00232EF8"/>
    <w:rsid w:val="00234D8E"/>
    <w:rsid w:val="0024157F"/>
    <w:rsid w:val="00241C46"/>
    <w:rsid w:val="00242EAF"/>
    <w:rsid w:val="00247513"/>
    <w:rsid w:val="00250A07"/>
    <w:rsid w:val="00257AB8"/>
    <w:rsid w:val="002650B2"/>
    <w:rsid w:val="00267EA7"/>
    <w:rsid w:val="00270006"/>
    <w:rsid w:val="00272338"/>
    <w:rsid w:val="002754EA"/>
    <w:rsid w:val="002768C8"/>
    <w:rsid w:val="00282635"/>
    <w:rsid w:val="002873C7"/>
    <w:rsid w:val="002875E5"/>
    <w:rsid w:val="0029469C"/>
    <w:rsid w:val="002A106E"/>
    <w:rsid w:val="002A7FBC"/>
    <w:rsid w:val="002B1572"/>
    <w:rsid w:val="002B3511"/>
    <w:rsid w:val="002B5B8D"/>
    <w:rsid w:val="002C0A89"/>
    <w:rsid w:val="002C0D31"/>
    <w:rsid w:val="002C3A09"/>
    <w:rsid w:val="002D0809"/>
    <w:rsid w:val="002E09FC"/>
    <w:rsid w:val="002E2E10"/>
    <w:rsid w:val="002E404A"/>
    <w:rsid w:val="002E5CAE"/>
    <w:rsid w:val="002F128D"/>
    <w:rsid w:val="002F4467"/>
    <w:rsid w:val="00304245"/>
    <w:rsid w:val="003047E4"/>
    <w:rsid w:val="00310778"/>
    <w:rsid w:val="0031687C"/>
    <w:rsid w:val="00323A61"/>
    <w:rsid w:val="003250E3"/>
    <w:rsid w:val="0032705D"/>
    <w:rsid w:val="003506AA"/>
    <w:rsid w:val="00350C85"/>
    <w:rsid w:val="00352BB7"/>
    <w:rsid w:val="003566B5"/>
    <w:rsid w:val="0036010B"/>
    <w:rsid w:val="0036784F"/>
    <w:rsid w:val="003714F1"/>
    <w:rsid w:val="003735D6"/>
    <w:rsid w:val="00373B0F"/>
    <w:rsid w:val="003751B7"/>
    <w:rsid w:val="00376021"/>
    <w:rsid w:val="00376690"/>
    <w:rsid w:val="00381B61"/>
    <w:rsid w:val="003834C8"/>
    <w:rsid w:val="00384214"/>
    <w:rsid w:val="00384C20"/>
    <w:rsid w:val="00387A85"/>
    <w:rsid w:val="0039049C"/>
    <w:rsid w:val="00394D70"/>
    <w:rsid w:val="00396FB1"/>
    <w:rsid w:val="003A1B6A"/>
    <w:rsid w:val="003B4413"/>
    <w:rsid w:val="003B4F41"/>
    <w:rsid w:val="003B68E3"/>
    <w:rsid w:val="003C2C91"/>
    <w:rsid w:val="003C4A98"/>
    <w:rsid w:val="003C7BDE"/>
    <w:rsid w:val="003C7E69"/>
    <w:rsid w:val="003D5BC9"/>
    <w:rsid w:val="003E5001"/>
    <w:rsid w:val="003F4BC6"/>
    <w:rsid w:val="003F5607"/>
    <w:rsid w:val="00401EE7"/>
    <w:rsid w:val="00406DC4"/>
    <w:rsid w:val="00407D16"/>
    <w:rsid w:val="004118DF"/>
    <w:rsid w:val="00413EE2"/>
    <w:rsid w:val="004140B8"/>
    <w:rsid w:val="004144DD"/>
    <w:rsid w:val="00421A8E"/>
    <w:rsid w:val="0042382C"/>
    <w:rsid w:val="004267DA"/>
    <w:rsid w:val="004371A3"/>
    <w:rsid w:val="004441FD"/>
    <w:rsid w:val="0044429A"/>
    <w:rsid w:val="00444ABD"/>
    <w:rsid w:val="00444F13"/>
    <w:rsid w:val="00446D94"/>
    <w:rsid w:val="00450A42"/>
    <w:rsid w:val="00453649"/>
    <w:rsid w:val="00462F9A"/>
    <w:rsid w:val="00465E5F"/>
    <w:rsid w:val="00471F01"/>
    <w:rsid w:val="00472BDE"/>
    <w:rsid w:val="00476DA5"/>
    <w:rsid w:val="00480A55"/>
    <w:rsid w:val="00483BB2"/>
    <w:rsid w:val="00484867"/>
    <w:rsid w:val="00485EFA"/>
    <w:rsid w:val="00495173"/>
    <w:rsid w:val="004A5394"/>
    <w:rsid w:val="004A60FC"/>
    <w:rsid w:val="004A7AF5"/>
    <w:rsid w:val="004B0873"/>
    <w:rsid w:val="004B2222"/>
    <w:rsid w:val="004B5107"/>
    <w:rsid w:val="004B631A"/>
    <w:rsid w:val="004B67E0"/>
    <w:rsid w:val="004C09F7"/>
    <w:rsid w:val="004C3F56"/>
    <w:rsid w:val="004D0A5A"/>
    <w:rsid w:val="004D1D48"/>
    <w:rsid w:val="004D4446"/>
    <w:rsid w:val="004D72BF"/>
    <w:rsid w:val="004E3BA0"/>
    <w:rsid w:val="004E42DB"/>
    <w:rsid w:val="004E5B89"/>
    <w:rsid w:val="004E6F1F"/>
    <w:rsid w:val="004F60B2"/>
    <w:rsid w:val="004F785D"/>
    <w:rsid w:val="00500FE2"/>
    <w:rsid w:val="00503EA5"/>
    <w:rsid w:val="00511FD9"/>
    <w:rsid w:val="00512AD7"/>
    <w:rsid w:val="00514B57"/>
    <w:rsid w:val="005278E5"/>
    <w:rsid w:val="00530DA9"/>
    <w:rsid w:val="00531B45"/>
    <w:rsid w:val="00534FBA"/>
    <w:rsid w:val="005451AF"/>
    <w:rsid w:val="005474A7"/>
    <w:rsid w:val="00550BE5"/>
    <w:rsid w:val="005523D8"/>
    <w:rsid w:val="00556AB6"/>
    <w:rsid w:val="0056108F"/>
    <w:rsid w:val="0056222D"/>
    <w:rsid w:val="0056745D"/>
    <w:rsid w:val="00573042"/>
    <w:rsid w:val="0057312F"/>
    <w:rsid w:val="00574C64"/>
    <w:rsid w:val="00576A0B"/>
    <w:rsid w:val="00580CA6"/>
    <w:rsid w:val="0058238D"/>
    <w:rsid w:val="00583713"/>
    <w:rsid w:val="005938E8"/>
    <w:rsid w:val="00597610"/>
    <w:rsid w:val="005A1F8D"/>
    <w:rsid w:val="005A3533"/>
    <w:rsid w:val="005B295B"/>
    <w:rsid w:val="005B65F4"/>
    <w:rsid w:val="005B7CF7"/>
    <w:rsid w:val="005C0FC6"/>
    <w:rsid w:val="005C26B9"/>
    <w:rsid w:val="005C57AA"/>
    <w:rsid w:val="005D06FB"/>
    <w:rsid w:val="005D22B3"/>
    <w:rsid w:val="005D518A"/>
    <w:rsid w:val="005E19C1"/>
    <w:rsid w:val="005F3257"/>
    <w:rsid w:val="005F57CD"/>
    <w:rsid w:val="005F7CD4"/>
    <w:rsid w:val="006001BC"/>
    <w:rsid w:val="00607CD0"/>
    <w:rsid w:val="00607EE0"/>
    <w:rsid w:val="006154AB"/>
    <w:rsid w:val="00615D39"/>
    <w:rsid w:val="00621588"/>
    <w:rsid w:val="00623906"/>
    <w:rsid w:val="00625FC1"/>
    <w:rsid w:val="0062668B"/>
    <w:rsid w:val="00627C92"/>
    <w:rsid w:val="00627E6D"/>
    <w:rsid w:val="00631F15"/>
    <w:rsid w:val="0063587A"/>
    <w:rsid w:val="00637884"/>
    <w:rsid w:val="00637D6C"/>
    <w:rsid w:val="00646224"/>
    <w:rsid w:val="006543B7"/>
    <w:rsid w:val="00664719"/>
    <w:rsid w:val="00665605"/>
    <w:rsid w:val="00665ACA"/>
    <w:rsid w:val="00666F24"/>
    <w:rsid w:val="00667A46"/>
    <w:rsid w:val="00670E32"/>
    <w:rsid w:val="006728AC"/>
    <w:rsid w:val="006812DC"/>
    <w:rsid w:val="00682D8C"/>
    <w:rsid w:val="00691A00"/>
    <w:rsid w:val="0069301D"/>
    <w:rsid w:val="0069383C"/>
    <w:rsid w:val="0069679F"/>
    <w:rsid w:val="006A10DB"/>
    <w:rsid w:val="006A7A3B"/>
    <w:rsid w:val="006B55F6"/>
    <w:rsid w:val="006B6435"/>
    <w:rsid w:val="006C2B08"/>
    <w:rsid w:val="006C6D85"/>
    <w:rsid w:val="006C762F"/>
    <w:rsid w:val="006C7D76"/>
    <w:rsid w:val="006D0341"/>
    <w:rsid w:val="006D7A52"/>
    <w:rsid w:val="006E6BFE"/>
    <w:rsid w:val="006F080B"/>
    <w:rsid w:val="006F0A5F"/>
    <w:rsid w:val="006F0FE8"/>
    <w:rsid w:val="006F2704"/>
    <w:rsid w:val="006F41F7"/>
    <w:rsid w:val="006F505D"/>
    <w:rsid w:val="006F5DB8"/>
    <w:rsid w:val="00702AC1"/>
    <w:rsid w:val="0071076A"/>
    <w:rsid w:val="00715BCB"/>
    <w:rsid w:val="00715E83"/>
    <w:rsid w:val="007161A2"/>
    <w:rsid w:val="00716A74"/>
    <w:rsid w:val="00723BC3"/>
    <w:rsid w:val="00732C5A"/>
    <w:rsid w:val="00732DB3"/>
    <w:rsid w:val="0073356D"/>
    <w:rsid w:val="0073477C"/>
    <w:rsid w:val="007352B7"/>
    <w:rsid w:val="00737E3B"/>
    <w:rsid w:val="00743452"/>
    <w:rsid w:val="00744E79"/>
    <w:rsid w:val="00744F53"/>
    <w:rsid w:val="00745C82"/>
    <w:rsid w:val="007513D2"/>
    <w:rsid w:val="0075198B"/>
    <w:rsid w:val="00751DD8"/>
    <w:rsid w:val="00755C94"/>
    <w:rsid w:val="00760C9A"/>
    <w:rsid w:val="0076378C"/>
    <w:rsid w:val="00763A69"/>
    <w:rsid w:val="007643B5"/>
    <w:rsid w:val="00770390"/>
    <w:rsid w:val="00773311"/>
    <w:rsid w:val="007740F2"/>
    <w:rsid w:val="00781BE2"/>
    <w:rsid w:val="00786FCC"/>
    <w:rsid w:val="0078713F"/>
    <w:rsid w:val="007906E4"/>
    <w:rsid w:val="0079181B"/>
    <w:rsid w:val="0079277C"/>
    <w:rsid w:val="007A1CA2"/>
    <w:rsid w:val="007A479F"/>
    <w:rsid w:val="007A5297"/>
    <w:rsid w:val="007B1DD2"/>
    <w:rsid w:val="007C2FA3"/>
    <w:rsid w:val="007C3523"/>
    <w:rsid w:val="007E0ADC"/>
    <w:rsid w:val="007E3965"/>
    <w:rsid w:val="007F2E0F"/>
    <w:rsid w:val="007F4878"/>
    <w:rsid w:val="007F5F2D"/>
    <w:rsid w:val="007F65F9"/>
    <w:rsid w:val="008001E7"/>
    <w:rsid w:val="00800760"/>
    <w:rsid w:val="00806EDC"/>
    <w:rsid w:val="00811BDF"/>
    <w:rsid w:val="00812CEB"/>
    <w:rsid w:val="00812F56"/>
    <w:rsid w:val="00815EF2"/>
    <w:rsid w:val="00820917"/>
    <w:rsid w:val="00821421"/>
    <w:rsid w:val="008231FB"/>
    <w:rsid w:val="00823360"/>
    <w:rsid w:val="0082779C"/>
    <w:rsid w:val="0083115A"/>
    <w:rsid w:val="00836A75"/>
    <w:rsid w:val="00836B70"/>
    <w:rsid w:val="008376DB"/>
    <w:rsid w:val="008401C5"/>
    <w:rsid w:val="008509E5"/>
    <w:rsid w:val="00855F1B"/>
    <w:rsid w:val="00860FD3"/>
    <w:rsid w:val="00861ED8"/>
    <w:rsid w:val="008745A9"/>
    <w:rsid w:val="008758DF"/>
    <w:rsid w:val="008804B2"/>
    <w:rsid w:val="00884A59"/>
    <w:rsid w:val="00893CFD"/>
    <w:rsid w:val="00893DB9"/>
    <w:rsid w:val="00895823"/>
    <w:rsid w:val="00896981"/>
    <w:rsid w:val="008A2E15"/>
    <w:rsid w:val="008B2473"/>
    <w:rsid w:val="008B5CC5"/>
    <w:rsid w:val="008C1949"/>
    <w:rsid w:val="008C4909"/>
    <w:rsid w:val="008D775D"/>
    <w:rsid w:val="008D790E"/>
    <w:rsid w:val="008E6804"/>
    <w:rsid w:val="008E762C"/>
    <w:rsid w:val="008F316E"/>
    <w:rsid w:val="0090442C"/>
    <w:rsid w:val="0090460E"/>
    <w:rsid w:val="00916063"/>
    <w:rsid w:val="00916B77"/>
    <w:rsid w:val="00920525"/>
    <w:rsid w:val="00925170"/>
    <w:rsid w:val="00926F02"/>
    <w:rsid w:val="00931811"/>
    <w:rsid w:val="00933C66"/>
    <w:rsid w:val="00933EF9"/>
    <w:rsid w:val="00935F2C"/>
    <w:rsid w:val="00946ED6"/>
    <w:rsid w:val="00952ACE"/>
    <w:rsid w:val="00955F84"/>
    <w:rsid w:val="009642D4"/>
    <w:rsid w:val="009707E7"/>
    <w:rsid w:val="00973D54"/>
    <w:rsid w:val="00974612"/>
    <w:rsid w:val="0097514A"/>
    <w:rsid w:val="0098299A"/>
    <w:rsid w:val="009875FC"/>
    <w:rsid w:val="00990737"/>
    <w:rsid w:val="00993EA0"/>
    <w:rsid w:val="0099404D"/>
    <w:rsid w:val="0099527C"/>
    <w:rsid w:val="00996C07"/>
    <w:rsid w:val="009A0078"/>
    <w:rsid w:val="009A20C4"/>
    <w:rsid w:val="009B319A"/>
    <w:rsid w:val="009B6DC5"/>
    <w:rsid w:val="009C3298"/>
    <w:rsid w:val="009C69C6"/>
    <w:rsid w:val="009C780D"/>
    <w:rsid w:val="009D6344"/>
    <w:rsid w:val="009D75CF"/>
    <w:rsid w:val="009E412F"/>
    <w:rsid w:val="009F38BD"/>
    <w:rsid w:val="00A02E66"/>
    <w:rsid w:val="00A100A9"/>
    <w:rsid w:val="00A10585"/>
    <w:rsid w:val="00A26B53"/>
    <w:rsid w:val="00A31EB5"/>
    <w:rsid w:val="00A37D90"/>
    <w:rsid w:val="00A40BCC"/>
    <w:rsid w:val="00A41237"/>
    <w:rsid w:val="00A429B7"/>
    <w:rsid w:val="00A42B7A"/>
    <w:rsid w:val="00A45008"/>
    <w:rsid w:val="00A50B73"/>
    <w:rsid w:val="00A5108C"/>
    <w:rsid w:val="00A52EE5"/>
    <w:rsid w:val="00A5347E"/>
    <w:rsid w:val="00A5483A"/>
    <w:rsid w:val="00A556C8"/>
    <w:rsid w:val="00A563EE"/>
    <w:rsid w:val="00A57FF2"/>
    <w:rsid w:val="00A60FBD"/>
    <w:rsid w:val="00A62202"/>
    <w:rsid w:val="00A63839"/>
    <w:rsid w:val="00A66BE8"/>
    <w:rsid w:val="00A83365"/>
    <w:rsid w:val="00A846F0"/>
    <w:rsid w:val="00A85986"/>
    <w:rsid w:val="00A87D4F"/>
    <w:rsid w:val="00A90E39"/>
    <w:rsid w:val="00A91B06"/>
    <w:rsid w:val="00A930F8"/>
    <w:rsid w:val="00AA085D"/>
    <w:rsid w:val="00AA1851"/>
    <w:rsid w:val="00AA4AC7"/>
    <w:rsid w:val="00AA5FA3"/>
    <w:rsid w:val="00AA69CE"/>
    <w:rsid w:val="00AB2498"/>
    <w:rsid w:val="00AB761D"/>
    <w:rsid w:val="00AC184D"/>
    <w:rsid w:val="00AD4564"/>
    <w:rsid w:val="00AD736F"/>
    <w:rsid w:val="00AF3E1C"/>
    <w:rsid w:val="00B00892"/>
    <w:rsid w:val="00B02042"/>
    <w:rsid w:val="00B024CD"/>
    <w:rsid w:val="00B13D2F"/>
    <w:rsid w:val="00B14582"/>
    <w:rsid w:val="00B26A80"/>
    <w:rsid w:val="00B26EE3"/>
    <w:rsid w:val="00B27AC5"/>
    <w:rsid w:val="00B31C22"/>
    <w:rsid w:val="00B36874"/>
    <w:rsid w:val="00B368B8"/>
    <w:rsid w:val="00B37B87"/>
    <w:rsid w:val="00B41D9D"/>
    <w:rsid w:val="00B42B9D"/>
    <w:rsid w:val="00B4495D"/>
    <w:rsid w:val="00B543DE"/>
    <w:rsid w:val="00B6241F"/>
    <w:rsid w:val="00B6349F"/>
    <w:rsid w:val="00B650C6"/>
    <w:rsid w:val="00B65163"/>
    <w:rsid w:val="00B654B2"/>
    <w:rsid w:val="00B70542"/>
    <w:rsid w:val="00B805DE"/>
    <w:rsid w:val="00B81441"/>
    <w:rsid w:val="00B85014"/>
    <w:rsid w:val="00B87871"/>
    <w:rsid w:val="00B879E1"/>
    <w:rsid w:val="00B9289D"/>
    <w:rsid w:val="00B963C6"/>
    <w:rsid w:val="00BA0E1E"/>
    <w:rsid w:val="00BA1470"/>
    <w:rsid w:val="00BA2A93"/>
    <w:rsid w:val="00BA3A55"/>
    <w:rsid w:val="00BA6D6A"/>
    <w:rsid w:val="00BB2BB7"/>
    <w:rsid w:val="00BB3CEF"/>
    <w:rsid w:val="00BC1469"/>
    <w:rsid w:val="00BC1571"/>
    <w:rsid w:val="00BC3784"/>
    <w:rsid w:val="00BC4183"/>
    <w:rsid w:val="00BC5070"/>
    <w:rsid w:val="00BC54C0"/>
    <w:rsid w:val="00BC5567"/>
    <w:rsid w:val="00BC5649"/>
    <w:rsid w:val="00BE3FA2"/>
    <w:rsid w:val="00BE5F4D"/>
    <w:rsid w:val="00BE6481"/>
    <w:rsid w:val="00BE69B9"/>
    <w:rsid w:val="00BF5324"/>
    <w:rsid w:val="00BF5CC1"/>
    <w:rsid w:val="00C12193"/>
    <w:rsid w:val="00C17D49"/>
    <w:rsid w:val="00C24305"/>
    <w:rsid w:val="00C3002A"/>
    <w:rsid w:val="00C30406"/>
    <w:rsid w:val="00C32270"/>
    <w:rsid w:val="00C354FC"/>
    <w:rsid w:val="00C36076"/>
    <w:rsid w:val="00C37581"/>
    <w:rsid w:val="00C4112E"/>
    <w:rsid w:val="00C41943"/>
    <w:rsid w:val="00C509DF"/>
    <w:rsid w:val="00C52A17"/>
    <w:rsid w:val="00C54948"/>
    <w:rsid w:val="00C637A5"/>
    <w:rsid w:val="00C64451"/>
    <w:rsid w:val="00C66E95"/>
    <w:rsid w:val="00C70773"/>
    <w:rsid w:val="00C76CE6"/>
    <w:rsid w:val="00C853F3"/>
    <w:rsid w:val="00CA3739"/>
    <w:rsid w:val="00CA5472"/>
    <w:rsid w:val="00CB0DF8"/>
    <w:rsid w:val="00CB3259"/>
    <w:rsid w:val="00CB5FE6"/>
    <w:rsid w:val="00CB60BE"/>
    <w:rsid w:val="00CC3E44"/>
    <w:rsid w:val="00CC3F59"/>
    <w:rsid w:val="00CD6918"/>
    <w:rsid w:val="00CE482D"/>
    <w:rsid w:val="00CF04F8"/>
    <w:rsid w:val="00CF0E98"/>
    <w:rsid w:val="00CF1CE3"/>
    <w:rsid w:val="00CF35E8"/>
    <w:rsid w:val="00D0112A"/>
    <w:rsid w:val="00D01560"/>
    <w:rsid w:val="00D04E23"/>
    <w:rsid w:val="00D10C6E"/>
    <w:rsid w:val="00D12506"/>
    <w:rsid w:val="00D14210"/>
    <w:rsid w:val="00D16DC2"/>
    <w:rsid w:val="00D211DF"/>
    <w:rsid w:val="00D22163"/>
    <w:rsid w:val="00D27285"/>
    <w:rsid w:val="00D37604"/>
    <w:rsid w:val="00D4205C"/>
    <w:rsid w:val="00D42E31"/>
    <w:rsid w:val="00D50B89"/>
    <w:rsid w:val="00D51D4A"/>
    <w:rsid w:val="00D64FC0"/>
    <w:rsid w:val="00D66F30"/>
    <w:rsid w:val="00D675BA"/>
    <w:rsid w:val="00D70E5B"/>
    <w:rsid w:val="00D7114C"/>
    <w:rsid w:val="00D71702"/>
    <w:rsid w:val="00D74245"/>
    <w:rsid w:val="00D80394"/>
    <w:rsid w:val="00D819DB"/>
    <w:rsid w:val="00D86E13"/>
    <w:rsid w:val="00D87F11"/>
    <w:rsid w:val="00D91870"/>
    <w:rsid w:val="00DA29C1"/>
    <w:rsid w:val="00DB0470"/>
    <w:rsid w:val="00DC21D2"/>
    <w:rsid w:val="00DC3A54"/>
    <w:rsid w:val="00DC5718"/>
    <w:rsid w:val="00DC5DA1"/>
    <w:rsid w:val="00DD6C88"/>
    <w:rsid w:val="00DE030D"/>
    <w:rsid w:val="00DE3700"/>
    <w:rsid w:val="00DE4BE3"/>
    <w:rsid w:val="00DE64AB"/>
    <w:rsid w:val="00DF14B2"/>
    <w:rsid w:val="00DF315D"/>
    <w:rsid w:val="00DF3ACB"/>
    <w:rsid w:val="00DF592E"/>
    <w:rsid w:val="00DF596B"/>
    <w:rsid w:val="00E00FCC"/>
    <w:rsid w:val="00E06F4F"/>
    <w:rsid w:val="00E11102"/>
    <w:rsid w:val="00E13F61"/>
    <w:rsid w:val="00E155E6"/>
    <w:rsid w:val="00E16761"/>
    <w:rsid w:val="00E17083"/>
    <w:rsid w:val="00E22F93"/>
    <w:rsid w:val="00E33443"/>
    <w:rsid w:val="00E34229"/>
    <w:rsid w:val="00E36212"/>
    <w:rsid w:val="00E366D6"/>
    <w:rsid w:val="00E376D9"/>
    <w:rsid w:val="00E377D5"/>
    <w:rsid w:val="00E405A3"/>
    <w:rsid w:val="00E42BD1"/>
    <w:rsid w:val="00E507A3"/>
    <w:rsid w:val="00E53E7D"/>
    <w:rsid w:val="00E5477B"/>
    <w:rsid w:val="00E55CCB"/>
    <w:rsid w:val="00E579B9"/>
    <w:rsid w:val="00E614DB"/>
    <w:rsid w:val="00E6458C"/>
    <w:rsid w:val="00E679B1"/>
    <w:rsid w:val="00E705CB"/>
    <w:rsid w:val="00E72573"/>
    <w:rsid w:val="00E729A8"/>
    <w:rsid w:val="00E73167"/>
    <w:rsid w:val="00E736C2"/>
    <w:rsid w:val="00E74DBA"/>
    <w:rsid w:val="00E74EFE"/>
    <w:rsid w:val="00E76EE5"/>
    <w:rsid w:val="00E80581"/>
    <w:rsid w:val="00E85830"/>
    <w:rsid w:val="00E930E5"/>
    <w:rsid w:val="00E937D8"/>
    <w:rsid w:val="00E946C5"/>
    <w:rsid w:val="00E950F7"/>
    <w:rsid w:val="00EA708B"/>
    <w:rsid w:val="00EB0236"/>
    <w:rsid w:val="00EB03D3"/>
    <w:rsid w:val="00EB5744"/>
    <w:rsid w:val="00EB6257"/>
    <w:rsid w:val="00EB6B6C"/>
    <w:rsid w:val="00EC03BA"/>
    <w:rsid w:val="00EC779E"/>
    <w:rsid w:val="00ED3572"/>
    <w:rsid w:val="00ED3A82"/>
    <w:rsid w:val="00ED6A78"/>
    <w:rsid w:val="00ED7CAE"/>
    <w:rsid w:val="00EE05C1"/>
    <w:rsid w:val="00EE20F3"/>
    <w:rsid w:val="00EE52B9"/>
    <w:rsid w:val="00EE672F"/>
    <w:rsid w:val="00EF094A"/>
    <w:rsid w:val="00EF2BF7"/>
    <w:rsid w:val="00EF4406"/>
    <w:rsid w:val="00EF5700"/>
    <w:rsid w:val="00EF6A23"/>
    <w:rsid w:val="00EF75E9"/>
    <w:rsid w:val="00F004D9"/>
    <w:rsid w:val="00F02136"/>
    <w:rsid w:val="00F02F02"/>
    <w:rsid w:val="00F04967"/>
    <w:rsid w:val="00F05930"/>
    <w:rsid w:val="00F168C7"/>
    <w:rsid w:val="00F178DC"/>
    <w:rsid w:val="00F24772"/>
    <w:rsid w:val="00F249C2"/>
    <w:rsid w:val="00F2642B"/>
    <w:rsid w:val="00F32F7C"/>
    <w:rsid w:val="00F33AFA"/>
    <w:rsid w:val="00F33B1D"/>
    <w:rsid w:val="00F34D18"/>
    <w:rsid w:val="00F37A4B"/>
    <w:rsid w:val="00F41334"/>
    <w:rsid w:val="00F445B2"/>
    <w:rsid w:val="00F44972"/>
    <w:rsid w:val="00F44983"/>
    <w:rsid w:val="00F44BD2"/>
    <w:rsid w:val="00F62E60"/>
    <w:rsid w:val="00F64CEC"/>
    <w:rsid w:val="00F65ADF"/>
    <w:rsid w:val="00F75281"/>
    <w:rsid w:val="00F76939"/>
    <w:rsid w:val="00F828AC"/>
    <w:rsid w:val="00F90EE0"/>
    <w:rsid w:val="00F93B23"/>
    <w:rsid w:val="00F9404B"/>
    <w:rsid w:val="00F9539D"/>
    <w:rsid w:val="00F96714"/>
    <w:rsid w:val="00FA01D8"/>
    <w:rsid w:val="00FA0958"/>
    <w:rsid w:val="00FA1516"/>
    <w:rsid w:val="00FA69E6"/>
    <w:rsid w:val="00FD098F"/>
    <w:rsid w:val="00FD2080"/>
    <w:rsid w:val="00FD39D8"/>
    <w:rsid w:val="00FD6378"/>
    <w:rsid w:val="00FD6B76"/>
    <w:rsid w:val="00FE2998"/>
    <w:rsid w:val="00FE60EE"/>
    <w:rsid w:val="00FE7A2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8703B9F"/>
  <w15:chartTrackingRefBased/>
  <w15:docId w15:val="{C08074D4-1FE7-4C90-8DD5-0C9AD125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1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693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A60FBD"/>
    <w:pPr>
      <w:keepNext/>
      <w:spacing w:after="120"/>
      <w:jc w:val="center"/>
      <w:outlineLvl w:val="1"/>
    </w:pPr>
    <w:rPr>
      <w:rFonts w:ascii="Arial" w:hAnsi="Arial" w:cs="Arial"/>
      <w:b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1DD2"/>
    <w:pPr>
      <w:keepNext/>
      <w:spacing w:after="120"/>
      <w:jc w:val="center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16B77"/>
    <w:pPr>
      <w:keepNext/>
      <w:spacing w:after="200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B02042"/>
    <w:pPr>
      <w:keepNext/>
      <w:tabs>
        <w:tab w:val="center" w:pos="4677"/>
        <w:tab w:val="right" w:pos="9355"/>
      </w:tabs>
      <w:outlineLvl w:val="4"/>
    </w:pPr>
    <w:rPr>
      <w:rFonts w:ascii="Arial" w:hAnsi="Arial" w:cs="Arial"/>
      <w:b/>
      <w:spacing w:val="-4"/>
      <w:sz w:val="10"/>
      <w:szCs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8E762C"/>
    <w:pPr>
      <w:keepNext/>
      <w:jc w:val="right"/>
      <w:outlineLvl w:val="5"/>
    </w:pPr>
    <w:rPr>
      <w:rFonts w:ascii="Arial" w:hAnsi="Arial" w:cs="Arial"/>
      <w:i/>
      <w:sz w:val="16"/>
      <w:szCs w:val="1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42BD1"/>
    <w:pPr>
      <w:keepNext/>
      <w:jc w:val="right"/>
      <w:outlineLvl w:val="6"/>
    </w:pPr>
    <w:rPr>
      <w:rFonts w:ascii="Arial" w:hAnsi="Arial" w:cs="Arial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12F56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1D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header"/>
    <w:aliases w:val="TI Upper Header,Guideline,h,Знак Знак,Знак"/>
    <w:basedOn w:val="a"/>
    <w:link w:val="a4"/>
    <w:uiPriority w:val="99"/>
    <w:unhideWhenUsed/>
    <w:rsid w:val="00693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TI Upper Header Знак,Guideline Знак,h Знак,Знак Знак Знак,Знак Знак1"/>
    <w:basedOn w:val="a0"/>
    <w:link w:val="a3"/>
    <w:uiPriority w:val="99"/>
    <w:rsid w:val="0069301D"/>
    <w:rPr>
      <w:rFonts w:ascii="Times New Roman" w:eastAsia="Calibri" w:hAnsi="Times New Roman" w:cs="Times New Roman"/>
      <w:sz w:val="24"/>
    </w:rPr>
  </w:style>
  <w:style w:type="paragraph" w:styleId="a5">
    <w:name w:val="footer"/>
    <w:aliases w:val="список Знак Знак,Нижний колонтитул Знак Знак,список"/>
    <w:basedOn w:val="a"/>
    <w:link w:val="a6"/>
    <w:uiPriority w:val="99"/>
    <w:unhideWhenUsed/>
    <w:rsid w:val="00693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список Знак Знак Знак,Нижний колонтитул Знак Знак Знак,список Знак"/>
    <w:basedOn w:val="a0"/>
    <w:link w:val="a5"/>
    <w:uiPriority w:val="99"/>
    <w:rsid w:val="0069301D"/>
    <w:rPr>
      <w:rFonts w:ascii="Times New Roman" w:eastAsia="Calibri" w:hAnsi="Times New Roman" w:cs="Times New Roman"/>
      <w:sz w:val="24"/>
    </w:rPr>
  </w:style>
  <w:style w:type="paragraph" w:styleId="a7">
    <w:name w:val="No Spacing"/>
    <w:uiPriority w:val="1"/>
    <w:qFormat/>
    <w:rsid w:val="0069301D"/>
    <w:pPr>
      <w:spacing w:after="0" w:line="240" w:lineRule="auto"/>
    </w:pPr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rsid w:val="00045642"/>
    <w:pPr>
      <w:tabs>
        <w:tab w:val="left" w:pos="-142"/>
        <w:tab w:val="left" w:pos="426"/>
        <w:tab w:val="right" w:leader="dot" w:pos="9720"/>
      </w:tabs>
      <w:spacing w:after="120"/>
    </w:pPr>
    <w:rPr>
      <w:rFonts w:ascii="Arial" w:hAnsi="Arial" w:cs="Arial"/>
      <w:b/>
      <w:bCs/>
      <w:caps/>
      <w:noProof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023ED6"/>
    <w:pPr>
      <w:tabs>
        <w:tab w:val="left" w:pos="426"/>
        <w:tab w:val="left" w:pos="709"/>
        <w:tab w:val="right" w:leader="dot" w:pos="9720"/>
        <w:tab w:val="right" w:leader="dot" w:pos="9855"/>
      </w:tabs>
      <w:spacing w:after="120"/>
      <w:ind w:left="284"/>
    </w:pPr>
    <w:rPr>
      <w:rFonts w:ascii="Arial" w:hAnsi="Arial" w:cs="Arial"/>
      <w:b/>
      <w:bCs/>
      <w:iCs/>
      <w:caps/>
      <w:noProof/>
      <w:snapToGrid w:val="0"/>
      <w:sz w:val="18"/>
      <w:szCs w:val="18"/>
    </w:rPr>
  </w:style>
  <w:style w:type="character" w:styleId="a8">
    <w:name w:val="Hyperlink"/>
    <w:uiPriority w:val="99"/>
    <w:rsid w:val="0069301D"/>
    <w:rPr>
      <w:color w:val="0000FF"/>
      <w:u w:val="single"/>
    </w:rPr>
  </w:style>
  <w:style w:type="paragraph" w:styleId="a9">
    <w:name w:val="Body Text"/>
    <w:basedOn w:val="a"/>
    <w:link w:val="aa"/>
    <w:rsid w:val="0069301D"/>
    <w:pPr>
      <w:spacing w:after="120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qFormat/>
    <w:rsid w:val="0069301D"/>
    <w:pPr>
      <w:widowControl w:val="0"/>
      <w:tabs>
        <w:tab w:val="left" w:pos="1690"/>
      </w:tabs>
      <w:spacing w:before="240"/>
      <w:jc w:val="both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qFormat/>
    <w:locked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Bullet_IRAO,Мой Список,List Paragraph_0,List Paragraph,Bullet List,FooterText,numbered,Абзац основного текста,lp1,Paragraphe de liste1,AC List 01,Подпись рисунка,Table-Normal,RSHB_Table-Normal,List Paragraph1,Заголовок_3,Num Bullet 1,列出段落"/>
    <w:basedOn w:val="a"/>
    <w:link w:val="ac"/>
    <w:uiPriority w:val="34"/>
    <w:qFormat/>
    <w:rsid w:val="0069301D"/>
    <w:pPr>
      <w:ind w:left="708"/>
    </w:pPr>
    <w:rPr>
      <w:rFonts w:eastAsia="Times New Roman"/>
      <w:szCs w:val="24"/>
      <w:lang w:eastAsia="ru-RU"/>
    </w:rPr>
  </w:style>
  <w:style w:type="paragraph" w:customStyle="1" w:styleId="PA-">
    <w:name w:val="PA - Основной Текст"/>
    <w:rsid w:val="0069301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2">
    <w:name w:val="S_Заголовок2_СписокН"/>
    <w:basedOn w:val="a"/>
    <w:next w:val="S"/>
    <w:link w:val="S20"/>
    <w:rsid w:val="0069301D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1">
    <w:name w:val="S_Заголовок1_СписокН"/>
    <w:basedOn w:val="a"/>
    <w:next w:val="S"/>
    <w:rsid w:val="0069301D"/>
    <w:pPr>
      <w:keepNext/>
      <w:pageBreakBefore/>
      <w:jc w:val="both"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character" w:customStyle="1" w:styleId="S20">
    <w:name w:val="S_Заголовок2_СписокН Знак"/>
    <w:link w:val="S2"/>
    <w:rsid w:val="0069301D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ac">
    <w:name w:val="Абзац списка Знак"/>
    <w:aliases w:val="Bullet_IRAO Знак,Мой Список Знак,List Paragraph_0 Знак,List Paragraph Знак,Bullet List Знак,FooterText Знак,numbered Знак,Абзац основного текста Знак,lp1 Знак,Paragraphe de liste1 Знак,AC List 01 Знак,Подпись рисунка Знак,列出段落 Знак"/>
    <w:link w:val="ab"/>
    <w:uiPriority w:val="34"/>
    <w:qFormat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"/>
    <w:basedOn w:val="a"/>
    <w:next w:val="a"/>
    <w:rsid w:val="0069301D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0EE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90EE0"/>
    <w:rPr>
      <w:rFonts w:ascii="Segoe UI" w:eastAsia="Calibr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unhideWhenUsed/>
    <w:rsid w:val="00111F57"/>
    <w:pPr>
      <w:spacing w:before="120" w:after="720"/>
      <w:jc w:val="center"/>
    </w:pPr>
    <w:rPr>
      <w:rFonts w:ascii="Arial" w:hAnsi="Arial" w:cs="Arial"/>
      <w:b/>
      <w:spacing w:val="-4"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111F57"/>
    <w:rPr>
      <w:rFonts w:ascii="Arial" w:eastAsia="Calibri" w:hAnsi="Arial" w:cs="Arial"/>
      <w:b/>
      <w:spacing w:val="-4"/>
      <w:sz w:val="32"/>
      <w:szCs w:val="32"/>
    </w:rPr>
  </w:style>
  <w:style w:type="table" w:styleId="af">
    <w:name w:val="Table Grid"/>
    <w:basedOn w:val="a1"/>
    <w:rsid w:val="00F76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155FAF"/>
    <w:rPr>
      <w:color w:val="605E5C"/>
      <w:shd w:val="clear" w:color="auto" w:fill="E1DFDD"/>
    </w:rPr>
  </w:style>
  <w:style w:type="paragraph" w:styleId="af0">
    <w:name w:val="footnote text"/>
    <w:basedOn w:val="a"/>
    <w:link w:val="af1"/>
    <w:rsid w:val="000D329E"/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0D32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D329E"/>
    <w:rPr>
      <w:vertAlign w:val="superscript"/>
    </w:rPr>
  </w:style>
  <w:style w:type="table" w:customStyle="1" w:styleId="13">
    <w:name w:val="Сетка таблицы1"/>
    <w:basedOn w:val="a1"/>
    <w:next w:val="af"/>
    <w:uiPriority w:val="59"/>
    <w:rsid w:val="00806E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qFormat/>
    <w:rsid w:val="00384C20"/>
    <w:pPr>
      <w:jc w:val="both"/>
      <w:outlineLvl w:val="0"/>
    </w:pPr>
    <w:rPr>
      <w:rFonts w:ascii="Arial" w:hAnsi="Arial"/>
      <w:b/>
      <w:bCs/>
      <w:caps/>
      <w:sz w:val="32"/>
      <w:szCs w:val="32"/>
      <w:lang w:val="x-non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8B5CC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80581"/>
    <w:rPr>
      <w:color w:val="954F72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A60FBD"/>
    <w:pPr>
      <w:jc w:val="both"/>
    </w:pPr>
    <w:rPr>
      <w:rFonts w:ascii="Arial" w:hAnsi="Arial" w:cs="Arial"/>
      <w:b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60FBD"/>
    <w:rPr>
      <w:rFonts w:ascii="Arial" w:eastAsia="Calibri" w:hAnsi="Arial" w:cs="Arial"/>
      <w:b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60FBD"/>
    <w:rPr>
      <w:rFonts w:ascii="Arial" w:eastAsia="Calibri" w:hAnsi="Arial" w:cs="Arial"/>
      <w:b/>
      <w:sz w:val="24"/>
      <w:szCs w:val="24"/>
      <w:lang w:eastAsia="ru-RU"/>
    </w:rPr>
  </w:style>
  <w:style w:type="paragraph" w:styleId="af4">
    <w:name w:val="annotation text"/>
    <w:aliases w:val="Char"/>
    <w:basedOn w:val="a"/>
    <w:link w:val="af5"/>
    <w:qFormat/>
    <w:rsid w:val="001809C3"/>
    <w:rPr>
      <w:sz w:val="20"/>
      <w:szCs w:val="20"/>
    </w:rPr>
  </w:style>
  <w:style w:type="character" w:customStyle="1" w:styleId="af5">
    <w:name w:val="Текст примечания Знак"/>
    <w:aliases w:val="Char Знак"/>
    <w:basedOn w:val="a0"/>
    <w:link w:val="af4"/>
    <w:rsid w:val="001809C3"/>
    <w:rPr>
      <w:rFonts w:ascii="Times New Roman" w:eastAsia="Calibri" w:hAnsi="Times New Roman" w:cs="Times New Roman"/>
      <w:sz w:val="20"/>
      <w:szCs w:val="20"/>
    </w:rPr>
  </w:style>
  <w:style w:type="table" w:customStyle="1" w:styleId="26">
    <w:name w:val="Сетка таблицы2"/>
    <w:basedOn w:val="a1"/>
    <w:next w:val="af"/>
    <w:uiPriority w:val="59"/>
    <w:rsid w:val="00180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"/>
    <w:uiPriority w:val="59"/>
    <w:rsid w:val="00180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"/>
    <w:uiPriority w:val="59"/>
    <w:rsid w:val="00180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"/>
    <w:uiPriority w:val="59"/>
    <w:rsid w:val="00180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"/>
    <w:uiPriority w:val="59"/>
    <w:rsid w:val="001809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B1DD2"/>
    <w:rPr>
      <w:rFonts w:ascii="Arial" w:eastAsia="Calibri" w:hAnsi="Arial" w:cs="Arial"/>
      <w:b/>
      <w:sz w:val="26"/>
      <w:szCs w:val="26"/>
    </w:rPr>
  </w:style>
  <w:style w:type="paragraph" w:customStyle="1" w:styleId="ConsPlusNormal">
    <w:name w:val="ConsPlusNormal"/>
    <w:rsid w:val="00B879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DC21D2"/>
    <w:pPr>
      <w:tabs>
        <w:tab w:val="left" w:pos="426"/>
        <w:tab w:val="left" w:pos="567"/>
      </w:tabs>
      <w:spacing w:before="60"/>
      <w:ind w:left="567" w:hanging="397"/>
      <w:jc w:val="both"/>
      <w:outlineLvl w:val="0"/>
    </w:pPr>
    <w:rPr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DC21D2"/>
    <w:rPr>
      <w:rFonts w:ascii="Times New Roman" w:eastAsia="Calibri" w:hAnsi="Times New Roman" w:cs="Times New Roman"/>
      <w:sz w:val="24"/>
      <w:szCs w:val="24"/>
    </w:rPr>
  </w:style>
  <w:style w:type="paragraph" w:customStyle="1" w:styleId="S3">
    <w:name w:val="S_Заголовок3_СписокН"/>
    <w:basedOn w:val="a"/>
    <w:next w:val="a"/>
    <w:rsid w:val="00A429B7"/>
    <w:pPr>
      <w:keepNext/>
      <w:tabs>
        <w:tab w:val="num" w:pos="720"/>
      </w:tabs>
      <w:ind w:left="720" w:hanging="720"/>
      <w:jc w:val="both"/>
    </w:pPr>
    <w:rPr>
      <w:rFonts w:ascii="Arial" w:eastAsia="Times New Roman" w:hAnsi="Arial"/>
      <w:b/>
      <w:i/>
      <w:cap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6B77"/>
    <w:rPr>
      <w:rFonts w:ascii="Arial" w:eastAsia="Calibri" w:hAnsi="Arial" w:cs="Arial"/>
      <w:b/>
      <w:sz w:val="24"/>
    </w:rPr>
  </w:style>
  <w:style w:type="character" w:styleId="af8">
    <w:name w:val="annotation reference"/>
    <w:basedOn w:val="a0"/>
    <w:uiPriority w:val="99"/>
    <w:semiHidden/>
    <w:unhideWhenUsed/>
    <w:rsid w:val="00815EF2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15EF2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15EF2"/>
    <w:rPr>
      <w:rFonts w:ascii="Times New Roman" w:eastAsia="Calibri" w:hAnsi="Times New Roman" w:cs="Times New Roman"/>
      <w:b/>
      <w:bCs/>
      <w:sz w:val="20"/>
      <w:szCs w:val="20"/>
    </w:rPr>
  </w:style>
  <w:style w:type="paragraph" w:styleId="34">
    <w:name w:val="toc 3"/>
    <w:basedOn w:val="a"/>
    <w:next w:val="a"/>
    <w:autoRedefine/>
    <w:uiPriority w:val="39"/>
    <w:unhideWhenUsed/>
    <w:rsid w:val="006E6BFE"/>
    <w:pPr>
      <w:tabs>
        <w:tab w:val="left" w:pos="284"/>
        <w:tab w:val="right" w:leader="dot" w:pos="9628"/>
      </w:tabs>
      <w:spacing w:after="120"/>
    </w:pPr>
    <w:rPr>
      <w:rFonts w:ascii="Arial" w:hAnsi="Arial" w:cs="Arial"/>
      <w:b/>
      <w:bCs/>
      <w:noProof/>
      <w:kern w:val="32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B02042"/>
    <w:rPr>
      <w:rFonts w:ascii="Arial" w:eastAsia="Calibri" w:hAnsi="Arial" w:cs="Arial"/>
      <w:b/>
      <w:spacing w:val="-4"/>
      <w:sz w:val="10"/>
      <w:szCs w:val="10"/>
    </w:rPr>
  </w:style>
  <w:style w:type="paragraph" w:styleId="afb">
    <w:name w:val="Normal (Web)"/>
    <w:basedOn w:val="a"/>
    <w:uiPriority w:val="99"/>
    <w:rsid w:val="00627C9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E74EFE"/>
  </w:style>
  <w:style w:type="character" w:customStyle="1" w:styleId="60">
    <w:name w:val="Заголовок 6 Знак"/>
    <w:basedOn w:val="a0"/>
    <w:link w:val="6"/>
    <w:uiPriority w:val="9"/>
    <w:rsid w:val="008E762C"/>
    <w:rPr>
      <w:rFonts w:ascii="Arial" w:eastAsia="Calibri" w:hAnsi="Arial" w:cs="Arial"/>
      <w:i/>
      <w:sz w:val="16"/>
      <w:szCs w:val="16"/>
      <w:lang w:eastAsia="ru-RU"/>
    </w:rPr>
  </w:style>
  <w:style w:type="character" w:customStyle="1" w:styleId="urtxtemph">
    <w:name w:val="urtxtemph"/>
    <w:basedOn w:val="a0"/>
    <w:rsid w:val="00E930E5"/>
  </w:style>
  <w:style w:type="character" w:customStyle="1" w:styleId="UnresolvedMention">
    <w:name w:val="Unresolved Mention"/>
    <w:basedOn w:val="a0"/>
    <w:uiPriority w:val="99"/>
    <w:semiHidden/>
    <w:unhideWhenUsed/>
    <w:rsid w:val="004B08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rsid w:val="00E42BD1"/>
    <w:rPr>
      <w:rFonts w:ascii="Arial" w:eastAsia="Calibri" w:hAnsi="Arial" w:cs="Arial"/>
      <w:b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6A10DB"/>
    <w:pPr>
      <w:widowControl w:val="0"/>
      <w:tabs>
        <w:tab w:val="left" w:pos="0"/>
        <w:tab w:val="left" w:pos="284"/>
      </w:tabs>
      <w:autoSpaceDE w:val="0"/>
      <w:autoSpaceDN w:val="0"/>
      <w:adjustRightInd w:val="0"/>
      <w:spacing w:after="120"/>
      <w:ind w:left="2160"/>
      <w:jc w:val="both"/>
    </w:pPr>
  </w:style>
  <w:style w:type="character" w:customStyle="1" w:styleId="28">
    <w:name w:val="Основной текст с отступом 2 Знак"/>
    <w:basedOn w:val="a0"/>
    <w:link w:val="27"/>
    <w:uiPriority w:val="99"/>
    <w:rsid w:val="006A10DB"/>
    <w:rPr>
      <w:rFonts w:ascii="Times New Roman" w:eastAsia="Calibri" w:hAnsi="Times New Roman" w:cs="Times New Roman"/>
      <w:sz w:val="24"/>
    </w:rPr>
  </w:style>
  <w:style w:type="character" w:styleId="afd">
    <w:name w:val="Emphasis"/>
    <w:basedOn w:val="a0"/>
    <w:uiPriority w:val="20"/>
    <w:qFormat/>
    <w:rsid w:val="00E72573"/>
    <w:rPr>
      <w:i/>
      <w:iCs/>
    </w:rPr>
  </w:style>
  <w:style w:type="paragraph" w:customStyle="1" w:styleId="afe">
    <w:name w:val="Обычный ТЗ"/>
    <w:rsid w:val="00A846F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e-a0">
    <w:name w:val="oe-a0"/>
    <w:basedOn w:val="a0"/>
    <w:rsid w:val="001E49C3"/>
  </w:style>
  <w:style w:type="numbering" w:customStyle="1" w:styleId="2">
    <w:name w:val="Стиль2"/>
    <w:uiPriority w:val="99"/>
    <w:rsid w:val="00D04E23"/>
    <w:pPr>
      <w:numPr>
        <w:numId w:val="6"/>
      </w:numPr>
    </w:pPr>
  </w:style>
  <w:style w:type="paragraph" w:customStyle="1" w:styleId="aff">
    <w:name w:val="РН Обычный текст без отступа"/>
    <w:rsid w:val="00D04E23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755C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Indent 3"/>
    <w:basedOn w:val="a"/>
    <w:link w:val="36"/>
    <w:uiPriority w:val="99"/>
    <w:unhideWhenUsed/>
    <w:rsid w:val="00755C94"/>
    <w:pPr>
      <w:ind w:firstLine="567"/>
      <w:jc w:val="both"/>
    </w:pPr>
    <w:rPr>
      <w:rFonts w:eastAsiaTheme="minorHAnsi"/>
      <w:szCs w:val="24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55C94"/>
    <w:rPr>
      <w:rFonts w:ascii="Times New Roman" w:hAnsi="Times New Roman" w:cs="Times New Roman"/>
      <w:sz w:val="24"/>
      <w:szCs w:val="24"/>
    </w:rPr>
  </w:style>
  <w:style w:type="paragraph" w:customStyle="1" w:styleId="aff0">
    <w:name w:val="На одном листе"/>
    <w:basedOn w:val="a"/>
    <w:rsid w:val="00BA6D6A"/>
    <w:pPr>
      <w:widowControl w:val="0"/>
      <w:overflowPunct w:val="0"/>
      <w:autoSpaceDE w:val="0"/>
      <w:autoSpaceDN w:val="0"/>
      <w:adjustRightInd w:val="0"/>
      <w:spacing w:before="600"/>
      <w:jc w:val="center"/>
      <w:textAlignment w:val="baseline"/>
    </w:pPr>
    <w:rPr>
      <w:rFonts w:eastAsia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12F5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22">
    <w:name w:val="S_ТекстВТаблице2"/>
    <w:basedOn w:val="a"/>
    <w:next w:val="a"/>
    <w:qFormat/>
    <w:rsid w:val="000A6D29"/>
    <w:pPr>
      <w:widowControl w:val="0"/>
      <w:spacing w:before="120" w:after="200" w:line="276" w:lineRule="auto"/>
    </w:pPr>
    <w:rPr>
      <w:rFonts w:eastAsia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8F84-101C-4436-A321-EB0C7836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5845</Words>
  <Characters>33321</Characters>
  <Application>Microsoft Office Word</Application>
  <DocSecurity>12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39088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Алексей Викторович</dc:creator>
  <cp:keywords/>
  <dc:description/>
  <cp:lastModifiedBy>Лотко Елена Владимировна</cp:lastModifiedBy>
  <cp:revision>2</cp:revision>
  <cp:lastPrinted>2025-07-24T11:02:00Z</cp:lastPrinted>
  <dcterms:created xsi:type="dcterms:W3CDTF">2026-04-27T07:26:00Z</dcterms:created>
  <dcterms:modified xsi:type="dcterms:W3CDTF">2026-04-27T07:26:00Z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