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1D" w:rsidRDefault="0069301D" w:rsidP="0069301D">
      <w:pPr>
        <w:pStyle w:val="a7"/>
        <w:spacing w:line="360" w:lineRule="auto"/>
        <w:ind w:left="5103" w:hanging="5245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2ADC901A" wp14:editId="6A90F069">
            <wp:extent cx="2581200" cy="75982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759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01D" w:rsidRDefault="0069301D" w:rsidP="0069301D">
      <w:pPr>
        <w:pStyle w:val="a7"/>
        <w:spacing w:line="360" w:lineRule="auto"/>
        <w:ind w:left="5103"/>
        <w:rPr>
          <w:rFonts w:ascii="Arial" w:hAnsi="Arial" w:cs="Arial"/>
          <w:b/>
          <w:sz w:val="20"/>
          <w:szCs w:val="20"/>
        </w:rPr>
      </w:pPr>
    </w:p>
    <w:p w:rsidR="0069301D" w:rsidRPr="005467A1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УТ</w:t>
      </w:r>
      <w:r w:rsidRPr="00B03F31">
        <w:rPr>
          <w:rFonts w:ascii="Arial" w:hAnsi="Arial" w:cs="Arial"/>
          <w:b/>
          <w:sz w:val="20"/>
          <w:szCs w:val="20"/>
        </w:rPr>
        <w:t>ВЕРЖДЕН</w:t>
      </w:r>
      <w:r>
        <w:rPr>
          <w:rFonts w:ascii="Arial" w:hAnsi="Arial" w:cs="Arial"/>
          <w:b/>
          <w:sz w:val="20"/>
          <w:szCs w:val="20"/>
        </w:rPr>
        <w:t>Ы</w:t>
      </w:r>
    </w:p>
    <w:p w:rsidR="0069301D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8F6B77">
        <w:rPr>
          <w:rFonts w:ascii="Arial" w:hAnsi="Arial" w:cs="Arial"/>
          <w:b/>
          <w:sz w:val="20"/>
          <w:szCs w:val="20"/>
        </w:rPr>
        <w:t>Приказом</w:t>
      </w:r>
      <w:r w:rsidRPr="005467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ПАО «Саратов</w:t>
      </w:r>
      <w:r w:rsidRPr="00E50B23">
        <w:rPr>
          <w:rFonts w:ascii="Arial" w:hAnsi="Arial" w:cs="Arial"/>
          <w:b/>
          <w:sz w:val="20"/>
          <w:szCs w:val="20"/>
        </w:rPr>
        <w:t>нефтепродукт»</w:t>
      </w:r>
    </w:p>
    <w:p w:rsidR="0069301D" w:rsidRPr="005467A1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от «</w:t>
      </w:r>
      <w:r w:rsidR="0076378C">
        <w:rPr>
          <w:rFonts w:ascii="Arial" w:hAnsi="Arial" w:cs="Arial"/>
          <w:b/>
          <w:sz w:val="20"/>
          <w:szCs w:val="20"/>
        </w:rPr>
        <w:t>06</w:t>
      </w:r>
      <w:r w:rsidRPr="005467A1">
        <w:rPr>
          <w:rFonts w:ascii="Arial" w:hAnsi="Arial" w:cs="Arial"/>
          <w:b/>
          <w:sz w:val="20"/>
          <w:szCs w:val="20"/>
        </w:rPr>
        <w:t xml:space="preserve">» </w:t>
      </w:r>
      <w:r w:rsidR="0076378C">
        <w:rPr>
          <w:rFonts w:ascii="Arial" w:hAnsi="Arial" w:cs="Arial"/>
          <w:b/>
          <w:sz w:val="20"/>
          <w:szCs w:val="20"/>
        </w:rPr>
        <w:t>декабря</w:t>
      </w:r>
      <w:r w:rsidRPr="005467A1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 xml:space="preserve">24 </w:t>
      </w:r>
      <w:r w:rsidRPr="005467A1">
        <w:rPr>
          <w:rFonts w:ascii="Arial" w:hAnsi="Arial" w:cs="Arial"/>
          <w:b/>
          <w:sz w:val="20"/>
          <w:szCs w:val="20"/>
        </w:rPr>
        <w:t>г. №</w:t>
      </w:r>
      <w:r w:rsidR="00E155E6">
        <w:rPr>
          <w:rFonts w:ascii="Arial" w:hAnsi="Arial" w:cs="Arial"/>
          <w:b/>
          <w:sz w:val="20"/>
          <w:szCs w:val="20"/>
        </w:rPr>
        <w:t xml:space="preserve"> </w:t>
      </w:r>
      <w:r w:rsidR="0076378C">
        <w:rPr>
          <w:rFonts w:ascii="Arial" w:hAnsi="Arial" w:cs="Arial"/>
          <w:b/>
          <w:sz w:val="20"/>
          <w:szCs w:val="20"/>
        </w:rPr>
        <w:t>Пр1218-24</w:t>
      </w:r>
    </w:p>
    <w:p w:rsidR="0069301D" w:rsidRPr="005467A1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B03F31">
        <w:rPr>
          <w:rFonts w:ascii="Arial" w:hAnsi="Arial" w:cs="Arial"/>
          <w:b/>
          <w:sz w:val="20"/>
          <w:szCs w:val="20"/>
        </w:rPr>
        <w:t>Введен</w:t>
      </w:r>
      <w:r>
        <w:rPr>
          <w:rFonts w:ascii="Arial" w:hAnsi="Arial" w:cs="Arial"/>
          <w:b/>
          <w:sz w:val="20"/>
          <w:szCs w:val="20"/>
        </w:rPr>
        <w:t>ы</w:t>
      </w:r>
      <w:r w:rsidRPr="00B03F31">
        <w:rPr>
          <w:rFonts w:ascii="Arial" w:hAnsi="Arial" w:cs="Arial"/>
          <w:b/>
          <w:sz w:val="20"/>
          <w:szCs w:val="20"/>
        </w:rPr>
        <w:t xml:space="preserve"> в</w:t>
      </w:r>
      <w:r w:rsidRPr="005467A1">
        <w:rPr>
          <w:rFonts w:ascii="Arial" w:hAnsi="Arial" w:cs="Arial"/>
          <w:b/>
          <w:sz w:val="20"/>
          <w:szCs w:val="20"/>
        </w:rPr>
        <w:t xml:space="preserve"> действие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«</w:t>
      </w:r>
      <w:r w:rsidR="0076378C">
        <w:rPr>
          <w:rFonts w:ascii="Arial" w:hAnsi="Arial" w:cs="Arial"/>
          <w:b/>
          <w:sz w:val="20"/>
          <w:szCs w:val="20"/>
        </w:rPr>
        <w:t>06</w:t>
      </w:r>
      <w:r w:rsidRPr="005467A1">
        <w:rPr>
          <w:rFonts w:ascii="Arial" w:hAnsi="Arial" w:cs="Arial"/>
          <w:b/>
          <w:sz w:val="20"/>
          <w:szCs w:val="20"/>
        </w:rPr>
        <w:t xml:space="preserve">» </w:t>
      </w:r>
      <w:r w:rsidR="0076378C">
        <w:rPr>
          <w:rFonts w:ascii="Arial" w:hAnsi="Arial" w:cs="Arial"/>
          <w:b/>
          <w:sz w:val="20"/>
          <w:szCs w:val="20"/>
        </w:rPr>
        <w:t>декабря</w:t>
      </w:r>
      <w:r w:rsidRPr="005467A1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 xml:space="preserve">24 </w:t>
      </w:r>
      <w:r w:rsidRPr="005467A1">
        <w:rPr>
          <w:rFonts w:ascii="Arial" w:hAnsi="Arial" w:cs="Arial"/>
          <w:b/>
          <w:sz w:val="20"/>
          <w:szCs w:val="20"/>
        </w:rPr>
        <w:t>г.</w:t>
      </w:r>
    </w:p>
    <w:p w:rsidR="0069301D" w:rsidRPr="003106D6" w:rsidRDefault="0069301D" w:rsidP="0069301D">
      <w:pPr>
        <w:rPr>
          <w:rFonts w:ascii="EuropeCondensedC" w:hAnsi="EuropeCondensed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tbl>
      <w:tblPr>
        <w:tblW w:w="4857" w:type="pct"/>
        <w:jc w:val="center"/>
        <w:tblBorders>
          <w:bottom w:val="single" w:sz="8" w:space="0" w:color="FFD200"/>
        </w:tblBorders>
        <w:tblLook w:val="01E0" w:firstRow="1" w:lastRow="1" w:firstColumn="1" w:lastColumn="1" w:noHBand="0" w:noVBand="0"/>
      </w:tblPr>
      <w:tblGrid>
        <w:gridCol w:w="9362"/>
      </w:tblGrid>
      <w:tr w:rsidR="0069301D" w:rsidRPr="0084209F" w:rsidTr="00D87F11">
        <w:trPr>
          <w:trHeight w:val="356"/>
          <w:jc w:val="center"/>
        </w:trPr>
        <w:tc>
          <w:tcPr>
            <w:tcW w:w="5000" w:type="pct"/>
            <w:tcBorders>
              <w:bottom w:val="single" w:sz="12" w:space="0" w:color="FFD200"/>
            </w:tcBorders>
          </w:tcPr>
          <w:p w:rsidR="0069301D" w:rsidRPr="008F6B77" w:rsidRDefault="0069301D" w:rsidP="003834C8">
            <w:pPr>
              <w:spacing w:after="120"/>
              <w:jc w:val="center"/>
              <w:rPr>
                <w:rFonts w:ascii="Arial" w:hAnsi="Arial" w:cs="Arial"/>
                <w:b/>
                <w:spacing w:val="-4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МЕТОДИЧЕСКИЕ УКАЗАНИЯ</w:t>
            </w:r>
            <w:r w:rsidRPr="008F6B7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E6458C">
              <w:rPr>
                <w:rFonts w:ascii="Arial" w:hAnsi="Arial" w:cs="Arial"/>
                <w:b/>
                <w:sz w:val="26"/>
                <w:szCs w:val="26"/>
              </w:rPr>
              <w:t>П</w:t>
            </w:r>
            <w:r w:rsidRPr="008F6B77">
              <w:rPr>
                <w:rFonts w:ascii="Arial" w:hAnsi="Arial" w:cs="Arial"/>
                <w:b/>
                <w:sz w:val="26"/>
                <w:szCs w:val="26"/>
              </w:rPr>
              <w:t>АО «</w:t>
            </w:r>
            <w:r>
              <w:rPr>
                <w:rFonts w:ascii="Arial" w:hAnsi="Arial" w:cs="Arial"/>
                <w:b/>
                <w:sz w:val="26"/>
                <w:szCs w:val="26"/>
              </w:rPr>
              <w:t>САРАТОВ</w:t>
            </w:r>
            <w:r w:rsidR="00E6458C">
              <w:rPr>
                <w:rFonts w:ascii="Arial" w:hAnsi="Arial" w:cs="Arial"/>
                <w:b/>
                <w:sz w:val="26"/>
                <w:szCs w:val="26"/>
              </w:rPr>
              <w:t>Н</w:t>
            </w:r>
            <w:r w:rsidRPr="008F6B77">
              <w:rPr>
                <w:rFonts w:ascii="Arial" w:hAnsi="Arial" w:cs="Arial"/>
                <w:b/>
                <w:sz w:val="26"/>
                <w:szCs w:val="26"/>
              </w:rPr>
              <w:t>ЕФТЕПРОДУКТ»</w:t>
            </w:r>
          </w:p>
        </w:tc>
      </w:tr>
    </w:tbl>
    <w:p w:rsidR="00D87F11" w:rsidRPr="00111F57" w:rsidRDefault="00D87F11" w:rsidP="00111F57">
      <w:pPr>
        <w:pStyle w:val="20"/>
      </w:pPr>
      <w:bookmarkStart w:id="1" w:name="_Hlk183507263"/>
      <w:bookmarkStart w:id="2" w:name="_Toc105574104"/>
      <w:bookmarkStart w:id="3" w:name="_Toc106177342"/>
      <w:bookmarkStart w:id="4" w:name="_Toc107905816"/>
      <w:bookmarkStart w:id="5" w:name="_Toc107912851"/>
      <w:bookmarkStart w:id="6" w:name="_Toc107913881"/>
      <w:bookmarkStart w:id="7" w:name="_Toc108410060"/>
      <w:bookmarkStart w:id="8" w:name="_Toc108427364"/>
      <w:bookmarkStart w:id="9" w:name="_Toc108508153"/>
      <w:bookmarkStart w:id="10" w:name="_Toc108601231"/>
      <w:r w:rsidRPr="00111F57">
        <w:t>УЧЕТ, ХРАНЕНИЕ, ЗАПОЛНЕНИЕ И ВЫДАЧА ДОКУМЕНТОВ ОБ ОБУЧЕНИИ В УЧЕБНОМ ЦЕНТРЕ</w:t>
      </w:r>
    </w:p>
    <w:bookmarkEnd w:id="1"/>
    <w:p w:rsidR="0069301D" w:rsidRPr="0069301D" w:rsidRDefault="0069301D" w:rsidP="003834C8">
      <w:pPr>
        <w:spacing w:after="480"/>
        <w:jc w:val="center"/>
        <w:rPr>
          <w:rFonts w:ascii="Arial" w:hAnsi="Arial" w:cs="Arial"/>
          <w:b/>
          <w:sz w:val="16"/>
          <w:szCs w:val="16"/>
        </w:rPr>
      </w:pPr>
      <w:r w:rsidRPr="00F65971">
        <w:rPr>
          <w:rFonts w:ascii="Arial" w:hAnsi="Arial" w:cs="Arial"/>
          <w:b/>
          <w:snapToGrid w:val="0"/>
        </w:rPr>
        <w:t>№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Arial" w:hAnsi="Arial" w:cs="Arial"/>
          <w:b/>
          <w:snapToGrid w:val="0"/>
        </w:rPr>
        <w:t xml:space="preserve"> </w:t>
      </w:r>
      <w:r w:rsidR="0076378C" w:rsidRPr="0076378C">
        <w:rPr>
          <w:rFonts w:ascii="Arial" w:hAnsi="Arial" w:cs="Arial"/>
          <w:b/>
          <w:snapToGrid w:val="0"/>
        </w:rPr>
        <w:t>П2-03 М-0043 ЮЛ-464</w:t>
      </w:r>
    </w:p>
    <w:p w:rsidR="0069301D" w:rsidRPr="0069301D" w:rsidRDefault="0069301D" w:rsidP="0069301D">
      <w:pPr>
        <w:jc w:val="center"/>
        <w:rPr>
          <w:rFonts w:ascii="Arial" w:hAnsi="Arial" w:cs="Arial"/>
          <w:b/>
          <w:sz w:val="20"/>
          <w:szCs w:val="20"/>
        </w:rPr>
      </w:pPr>
      <w:r w:rsidRPr="00A66470">
        <w:rPr>
          <w:rFonts w:ascii="Arial" w:hAnsi="Arial" w:cs="Arial"/>
          <w:b/>
          <w:sz w:val="20"/>
          <w:szCs w:val="20"/>
        </w:rPr>
        <w:t xml:space="preserve">ВЕРСИЯ </w:t>
      </w:r>
      <w:r w:rsidRPr="0069301D">
        <w:rPr>
          <w:rFonts w:ascii="Arial" w:hAnsi="Arial" w:cs="Arial"/>
          <w:b/>
          <w:sz w:val="20"/>
          <w:szCs w:val="20"/>
        </w:rPr>
        <w:t>1</w:t>
      </w:r>
    </w:p>
    <w:p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  <w:bookmarkStart w:id="11" w:name="_Toc286668714"/>
      <w:bookmarkStart w:id="12" w:name="_Toc286668798"/>
      <w:bookmarkStart w:id="13" w:name="_Toc286679744"/>
      <w:bookmarkStart w:id="14" w:name="_Toc287611791"/>
      <w:bookmarkStart w:id="15" w:name="_Toc326669172"/>
      <w:bookmarkStart w:id="16" w:name="_Toc29547692"/>
      <w:bookmarkStart w:id="17" w:name="_Toc60039981"/>
      <w:bookmarkStart w:id="18" w:name="_Toc60067803"/>
      <w:bookmarkStart w:id="19" w:name="_Toc60122652"/>
      <w:bookmarkStart w:id="20" w:name="_Toc77777893"/>
      <w:bookmarkStart w:id="21" w:name="_Toc80786785"/>
    </w:p>
    <w:p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Г. САРАТОВ</w:t>
      </w:r>
    </w:p>
    <w:p w:rsidR="0069301D" w:rsidRPr="002B30AA" w:rsidRDefault="0069301D" w:rsidP="0069301D">
      <w:pPr>
        <w:pStyle w:val="a7"/>
        <w:spacing w:line="360" w:lineRule="auto"/>
        <w:jc w:val="center"/>
        <w:rPr>
          <w:rFonts w:ascii="Arial" w:hAnsi="Arial" w:cs="Arial"/>
          <w:b/>
          <w:sz w:val="18"/>
          <w:szCs w:val="18"/>
        </w:rPr>
        <w:sectPr w:rsidR="0069301D" w:rsidRPr="002B30AA" w:rsidSect="00D87F11">
          <w:footerReference w:type="default" r:id="rId9"/>
          <w:pgSz w:w="11906" w:h="16838" w:code="9"/>
          <w:pgMar w:top="567" w:right="1021" w:bottom="227" w:left="1247" w:header="595" w:footer="680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>2024</w:t>
      </w:r>
    </w:p>
    <w:p w:rsidR="0069301D" w:rsidRPr="0046769C" w:rsidRDefault="0069301D" w:rsidP="0069301D">
      <w:pPr>
        <w:pStyle w:val="1"/>
        <w:keepNext w:val="0"/>
        <w:tabs>
          <w:tab w:val="left" w:pos="567"/>
        </w:tabs>
        <w:spacing w:before="0" w:after="240"/>
        <w:jc w:val="both"/>
        <w:rPr>
          <w:caps/>
          <w:kern w:val="0"/>
        </w:rPr>
      </w:pPr>
      <w:bookmarkStart w:id="22" w:name="_Toc183528630"/>
      <w:r w:rsidRPr="001F3676">
        <w:rPr>
          <w:kern w:val="0"/>
        </w:rPr>
        <w:lastRenderedPageBreak/>
        <w:t>СОДЕРЖАНИЕ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197EC6" w:rsidRDefault="0069301D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r w:rsidRPr="00191FAA">
        <w:rPr>
          <w:highlight w:val="lightGray"/>
        </w:rPr>
        <w:fldChar w:fldCharType="begin"/>
      </w:r>
      <w:r w:rsidRPr="00191FAA">
        <w:rPr>
          <w:highlight w:val="lightGray"/>
        </w:rPr>
        <w:instrText xml:space="preserve"> TOC \o "1-3" \h \z \u </w:instrText>
      </w:r>
      <w:r w:rsidRPr="00191FAA">
        <w:rPr>
          <w:highlight w:val="lightGray"/>
        </w:rPr>
        <w:fldChar w:fldCharType="separate"/>
      </w:r>
      <w:hyperlink w:anchor="_Toc183528630" w:history="1">
        <w:r w:rsidR="00197EC6" w:rsidRPr="00042FFF">
          <w:rPr>
            <w:rStyle w:val="a8"/>
          </w:rPr>
          <w:t>СОДЕРЖАНИЕ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_Toc183528630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2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31" w:history="1">
        <w:r w:rsidR="00197EC6" w:rsidRPr="00042FFF">
          <w:rPr>
            <w:rStyle w:val="a8"/>
          </w:rPr>
          <w:t>1.</w:t>
        </w:r>
        <w:r w:rsidR="00197EC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</w:rPr>
          <w:t>ВВОДНЫЕ ПОЛОЖЕНИЯ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_Toc183528631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3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83528632" w:history="1">
        <w:r w:rsidR="00197EC6" w:rsidRPr="00042FFF">
          <w:rPr>
            <w:rStyle w:val="a8"/>
            <w:snapToGrid w:val="0"/>
          </w:rPr>
          <w:t>1.1.</w:t>
        </w:r>
        <w:r w:rsidR="00197EC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  <w:snapToGrid w:val="0"/>
          </w:rPr>
          <w:t>НАЗНАЧЕНИЕ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_Toc183528632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3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83528633" w:history="1">
        <w:r w:rsidR="00197EC6" w:rsidRPr="00042FFF">
          <w:rPr>
            <w:rStyle w:val="a8"/>
            <w:snapToGrid w:val="0"/>
          </w:rPr>
          <w:t>1.2.</w:t>
        </w:r>
        <w:r w:rsidR="00197EC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  <w:snapToGrid w:val="0"/>
          </w:rPr>
          <w:t>ОБЛАСТЬ ДЕЙСТВИЯ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_Toc183528633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4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83528634" w:history="1">
        <w:r w:rsidR="00197EC6" w:rsidRPr="00042FFF">
          <w:rPr>
            <w:rStyle w:val="a8"/>
            <w:snapToGrid w:val="0"/>
          </w:rPr>
          <w:t>1.3.</w:t>
        </w:r>
        <w:r w:rsidR="00197EC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  <w:snapToGrid w:val="0"/>
          </w:rPr>
          <w:t>УРОВЕНЬ ДОСТУПА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_Toc183528634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4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35" w:history="1">
        <w:r w:rsidR="00197EC6" w:rsidRPr="00042FFF">
          <w:rPr>
            <w:rStyle w:val="a8"/>
          </w:rPr>
          <w:t>2.</w:t>
        </w:r>
        <w:r w:rsidR="00197EC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</w:rPr>
          <w:t>ОБЩИЕ ТРЕБОВАНИЯ К ВЫДАЧЕ ДОКУМЕНТОВ ОБ ОБУЧЕНИИ В УЧЕБНОМ ЦЕНТРЕ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_Toc183528635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5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36" w:history="1">
        <w:r w:rsidR="00197EC6" w:rsidRPr="00042FFF">
          <w:rPr>
            <w:rStyle w:val="a8"/>
          </w:rPr>
          <w:t>3.</w:t>
        </w:r>
        <w:r w:rsidR="00197EC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</w:rPr>
          <w:t>ТРЕБОВАНИЯ К ЗАПОЛНЕНИЮ БЛАНКОВ ДОКУМЕНТОВ ОБ ОБУЧЕНИИ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_Toc183528636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5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37" w:history="1">
        <w:r w:rsidR="00197EC6" w:rsidRPr="00042FFF">
          <w:rPr>
            <w:rStyle w:val="a8"/>
          </w:rPr>
          <w:t>4.</w:t>
        </w:r>
        <w:r w:rsidR="00197EC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</w:rPr>
          <w:t>ТРЕБОВАНИЯ К РЕГИСТРАЦИИ ВЫДАЧИ ДОКУМЕНТОВ ОБ ОБУЧЕНИИ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_Toc183528637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8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38" w:history="1">
        <w:r w:rsidR="00197EC6" w:rsidRPr="00042FFF">
          <w:rPr>
            <w:rStyle w:val="a8"/>
          </w:rPr>
          <w:t>5.</w:t>
        </w:r>
        <w:r w:rsidR="00197EC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</w:rPr>
          <w:t>ХРАНЕНИЕ ДОКУМЕНТОВ СВИДЕТЕЛЬСТВ ОБ ОБУЧЕНИИ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_Toc183528638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9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39" w:history="1">
        <w:r w:rsidR="00197EC6" w:rsidRPr="00042FFF">
          <w:rPr>
            <w:rStyle w:val="a8"/>
          </w:rPr>
          <w:t>6.</w:t>
        </w:r>
        <w:r w:rsidR="00197EC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</w:rPr>
          <w:t>ЗАКЛЮЧИТЕЛЬНЫЕ ПОЛОЖЕНИЯ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_Toc183528639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10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83528640" w:history="1">
        <w:r w:rsidR="00197EC6" w:rsidRPr="00042FFF">
          <w:rPr>
            <w:rStyle w:val="a8"/>
            <w:snapToGrid w:val="0"/>
          </w:rPr>
          <w:t>6.1.</w:t>
        </w:r>
        <w:r w:rsidR="00197EC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  <w:snapToGrid w:val="0"/>
          </w:rPr>
          <w:t>ПЕРИОД ДЕЙСТВИЯ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_Toc183528640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10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83528641" w:history="1">
        <w:r w:rsidR="00197EC6" w:rsidRPr="00042FFF">
          <w:rPr>
            <w:rStyle w:val="a8"/>
            <w:snapToGrid w:val="0"/>
          </w:rPr>
          <w:t>6.2.</w:t>
        </w:r>
        <w:r w:rsidR="00197EC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  <w:snapToGrid w:val="0"/>
          </w:rPr>
          <w:t>ИСПОЛНИТЕЛИ ЛНД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_Toc183528641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10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42" w:history="1">
        <w:r w:rsidR="00197EC6" w:rsidRPr="00042FFF">
          <w:rPr>
            <w:rStyle w:val="a8"/>
          </w:rPr>
          <w:t>7.</w:t>
        </w:r>
        <w:r w:rsidR="00197EC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197EC6" w:rsidRPr="00042FFF">
          <w:rPr>
            <w:rStyle w:val="a8"/>
          </w:rPr>
          <w:t>ССЫЛКИ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_Toc183528642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11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43" w:history="1">
        <w:r w:rsidR="00197EC6" w:rsidRPr="00042FFF">
          <w:rPr>
            <w:rStyle w:val="a8"/>
          </w:rPr>
          <w:t xml:space="preserve">ПРИЛОЖЕНИЕ 1. ФОРМА ПРОТОКОЛА </w:t>
        </w:r>
        <w:r w:rsidR="00384C20">
          <w:rPr>
            <w:rStyle w:val="a8"/>
          </w:rPr>
          <w:t xml:space="preserve">КВАЛИФИКАЦИОННОЙ </w:t>
        </w:r>
        <w:r w:rsidR="00197EC6" w:rsidRPr="00042FFF">
          <w:rPr>
            <w:rStyle w:val="a8"/>
          </w:rPr>
          <w:t xml:space="preserve"> КОМИССИИ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_Toc183528643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12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44" w:history="1">
        <w:r w:rsidR="00197EC6" w:rsidRPr="00042FFF">
          <w:rPr>
            <w:rStyle w:val="a8"/>
          </w:rPr>
          <w:t>ПРИЛОЖЕНИЕ 2. ФОРМА БЛАНКА СВИДЕТЕЛЬСТВА ОБ ОБУЧЕНИИ РАБОЧЕЙ ПРОФЕССИИ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_Toc183528644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13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45" w:history="1">
        <w:r w:rsidR="00197EC6" w:rsidRPr="00042FFF">
          <w:rPr>
            <w:rStyle w:val="a8"/>
          </w:rPr>
          <w:t>ПРИЛОЖЕНИЕ 3. ФОРМА ЖУРНАЛА РЕГИСТРАЦИИ ВЫДАВАЕМЫХ ДОКУМЕНТОВ ОБ ОБРАЗОВАНИИ И КВАЛИФИКАЦИИ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_Toc183528645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14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46" w:history="1">
        <w:r w:rsidR="00197EC6" w:rsidRPr="00042FFF">
          <w:rPr>
            <w:rStyle w:val="a8"/>
          </w:rPr>
          <w:t>ПРИЛОЖЕНИЕ 4. ТЕРМИНЫ, ОБОЗНАЧЕНИЯ И СОКРАЩЕНИЯ, ПРИМЕНЯЕМЫЕ ДЛЯ ЦЕЛЕЙ НАСТОЯЩЕГО ЛНД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_Toc183528646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15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47" w:history="1">
        <w:r w:rsidR="00197EC6" w:rsidRPr="00042FFF">
          <w:rPr>
            <w:rStyle w:val="a8"/>
          </w:rPr>
          <w:t>СПРАВОЧНОЕ ПРИЛОЖЕНИЕ. ТЕРМИНЫ КОРПОРАТИВНОГО ГЛОССАРИЯ И ВНЕШНИХ ИСТОЧНИКОВ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_Toc183528647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16</w:t>
        </w:r>
        <w:r w:rsidR="00197EC6">
          <w:rPr>
            <w:webHidden/>
          </w:rPr>
          <w:fldChar w:fldCharType="end"/>
        </w:r>
      </w:hyperlink>
    </w:p>
    <w:p w:rsidR="00197EC6" w:rsidRDefault="0068496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83528648" w:history="1">
        <w:r w:rsidR="00197EC6" w:rsidRPr="00042FFF">
          <w:rPr>
            <w:rStyle w:val="a8"/>
          </w:rPr>
          <w:t>СПРАВОЧНОЕ ПРИЛОЖЕНИЕ. ЛИСТ РЕГИСТРАЦИИ ИЗМЕНЕНИЙ ЛНД</w:t>
        </w:r>
        <w:r w:rsidR="00197EC6">
          <w:rPr>
            <w:webHidden/>
          </w:rPr>
          <w:tab/>
        </w:r>
        <w:r w:rsidR="00197EC6">
          <w:rPr>
            <w:webHidden/>
          </w:rPr>
          <w:fldChar w:fldCharType="begin"/>
        </w:r>
        <w:r w:rsidR="00197EC6">
          <w:rPr>
            <w:webHidden/>
          </w:rPr>
          <w:instrText xml:space="preserve"> PAGEREF _Toc183528648 \h </w:instrText>
        </w:r>
        <w:r w:rsidR="00197EC6">
          <w:rPr>
            <w:webHidden/>
          </w:rPr>
        </w:r>
        <w:r w:rsidR="00197EC6">
          <w:rPr>
            <w:webHidden/>
          </w:rPr>
          <w:fldChar w:fldCharType="separate"/>
        </w:r>
        <w:r w:rsidR="00973D54">
          <w:rPr>
            <w:webHidden/>
          </w:rPr>
          <w:t>18</w:t>
        </w:r>
        <w:r w:rsidR="00197EC6">
          <w:rPr>
            <w:webHidden/>
          </w:rPr>
          <w:fldChar w:fldCharType="end"/>
        </w:r>
      </w:hyperlink>
    </w:p>
    <w:p w:rsidR="0069301D" w:rsidRDefault="0069301D" w:rsidP="0069301D">
      <w:pPr>
        <w:ind w:left="426" w:right="-143" w:hanging="426"/>
        <w:rPr>
          <w:highlight w:val="lightGray"/>
        </w:rPr>
      </w:pPr>
      <w:r w:rsidRPr="00191FAA">
        <w:rPr>
          <w:highlight w:val="lightGray"/>
        </w:rPr>
        <w:fldChar w:fldCharType="end"/>
      </w: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D87F11" w:rsidRDefault="00D87F11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CC3F59" w:rsidRDefault="00CC3F59" w:rsidP="0069301D">
      <w:pPr>
        <w:pStyle w:val="S1"/>
        <w:numPr>
          <w:ilvl w:val="0"/>
          <w:numId w:val="2"/>
        </w:numPr>
        <w:tabs>
          <w:tab w:val="left" w:pos="567"/>
        </w:tabs>
        <w:ind w:left="0" w:firstLine="0"/>
        <w:rPr>
          <w:rFonts w:eastAsia="Calibri"/>
          <w:lang w:eastAsia="en-US"/>
        </w:rPr>
        <w:sectPr w:rsidR="00CC3F59" w:rsidSect="00D87F11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510" w:right="1021" w:bottom="567" w:left="1247" w:header="737" w:footer="680" w:gutter="0"/>
          <w:cols w:space="720"/>
          <w:docGrid w:linePitch="326"/>
        </w:sectPr>
      </w:pPr>
    </w:p>
    <w:p w:rsidR="00DD6C88" w:rsidRPr="0029054E" w:rsidRDefault="00DD6C88" w:rsidP="00DD6C88">
      <w:pPr>
        <w:pStyle w:val="S21"/>
        <w:numPr>
          <w:ilvl w:val="1"/>
          <w:numId w:val="2"/>
        </w:numPr>
        <w:ind w:left="0" w:firstLine="0"/>
        <w:rPr>
          <w:snapToGrid w:val="0"/>
        </w:rPr>
      </w:pPr>
      <w:bookmarkStart w:id="24" w:name="_Toc60032036"/>
      <w:bookmarkStart w:id="25" w:name="_Toc60035799"/>
      <w:bookmarkStart w:id="26" w:name="_Toc183528632"/>
      <w:bookmarkStart w:id="27" w:name="_Toc183528631"/>
      <w:r w:rsidRPr="0029054E">
        <w:rPr>
          <w:snapToGrid w:val="0"/>
        </w:rPr>
        <w:lastRenderedPageBreak/>
        <w:t>НАЗНАЧЕНИЕ</w:t>
      </w:r>
      <w:bookmarkEnd w:id="24"/>
      <w:bookmarkEnd w:id="25"/>
      <w:bookmarkEnd w:id="26"/>
    </w:p>
    <w:p w:rsidR="00DD6C88" w:rsidRDefault="00DD6C88" w:rsidP="00DD6C88">
      <w:pPr>
        <w:pStyle w:val="PA-"/>
        <w:spacing w:before="0"/>
        <w:ind w:firstLine="0"/>
      </w:pPr>
    </w:p>
    <w:p w:rsidR="00DD6C88" w:rsidRPr="00615D39" w:rsidRDefault="00DD6C88" w:rsidP="00DD6C88">
      <w:pPr>
        <w:pStyle w:val="PA-"/>
        <w:spacing w:before="0" w:after="200"/>
        <w:ind w:firstLine="0"/>
      </w:pPr>
      <w:r w:rsidRPr="00615D39">
        <w:t>Методические указания устанавливают:</w:t>
      </w:r>
    </w:p>
    <w:p w:rsidR="00DD6C88" w:rsidRPr="00615D39" w:rsidRDefault="00DD6C88" w:rsidP="00DD6C88">
      <w:pPr>
        <w:pStyle w:val="PA-"/>
        <w:numPr>
          <w:ilvl w:val="0"/>
          <w:numId w:val="35"/>
        </w:numPr>
        <w:spacing w:before="0"/>
        <w:ind w:left="567" w:hanging="397"/>
      </w:pPr>
      <w:r w:rsidRPr="00615D39">
        <w:t>требования к выдаче документов об обучении в Учебном центре;</w:t>
      </w:r>
    </w:p>
    <w:p w:rsidR="00DD6C88" w:rsidRPr="00615D39" w:rsidRDefault="00DD6C88" w:rsidP="00DD6C88">
      <w:pPr>
        <w:pStyle w:val="PA-"/>
        <w:numPr>
          <w:ilvl w:val="0"/>
          <w:numId w:val="35"/>
        </w:numPr>
        <w:spacing w:before="0"/>
        <w:ind w:left="567" w:hanging="397"/>
      </w:pPr>
      <w:r w:rsidRPr="00615D39">
        <w:t>требования к заполнению и визированию бланков документов об обучении;</w:t>
      </w:r>
    </w:p>
    <w:p w:rsidR="00DD6C88" w:rsidRPr="00615D39" w:rsidRDefault="00DD6C88" w:rsidP="00DD6C88">
      <w:pPr>
        <w:pStyle w:val="PA-"/>
        <w:numPr>
          <w:ilvl w:val="0"/>
          <w:numId w:val="35"/>
        </w:numPr>
        <w:spacing w:before="0"/>
        <w:ind w:left="567" w:hanging="397"/>
      </w:pPr>
      <w:r w:rsidRPr="00615D39">
        <w:t>требования к учету и хранению документов</w:t>
      </w:r>
      <w:r w:rsidR="00973D54">
        <w:t xml:space="preserve"> об обучении</w:t>
      </w:r>
      <w:r w:rsidR="00DC5DA1">
        <w:t>.</w:t>
      </w:r>
    </w:p>
    <w:p w:rsidR="00DD6C88" w:rsidRPr="00926F02" w:rsidRDefault="00DD6C88" w:rsidP="00DD6C88">
      <w:pPr>
        <w:pStyle w:val="PA-"/>
        <w:spacing w:before="0"/>
        <w:ind w:firstLine="0"/>
      </w:pPr>
    </w:p>
    <w:p w:rsidR="0069301D" w:rsidRPr="00CE65B6" w:rsidRDefault="0069301D" w:rsidP="0069301D">
      <w:pPr>
        <w:pStyle w:val="S1"/>
        <w:numPr>
          <w:ilvl w:val="0"/>
          <w:numId w:val="2"/>
        </w:numPr>
        <w:tabs>
          <w:tab w:val="left" w:pos="567"/>
        </w:tabs>
        <w:ind w:left="0" w:firstLine="0"/>
        <w:rPr>
          <w:rFonts w:eastAsia="Calibri"/>
          <w:lang w:eastAsia="en-US"/>
        </w:rPr>
      </w:pPr>
      <w:r w:rsidRPr="00CE65B6">
        <w:rPr>
          <w:rFonts w:eastAsia="Calibri"/>
          <w:lang w:eastAsia="en-US"/>
        </w:rPr>
        <w:lastRenderedPageBreak/>
        <w:t>ВВОДНЫЕ ПОЛОЖЕНИЯ</w:t>
      </w:r>
      <w:bookmarkEnd w:id="27"/>
    </w:p>
    <w:p w:rsidR="0069301D" w:rsidRDefault="0069301D" w:rsidP="0069301D">
      <w:pPr>
        <w:pStyle w:val="ab"/>
        <w:tabs>
          <w:tab w:val="left" w:pos="851"/>
        </w:tabs>
        <w:ind w:left="0"/>
        <w:rPr>
          <w:highlight w:val="yellow"/>
        </w:rPr>
      </w:pPr>
      <w:bookmarkStart w:id="28" w:name="_Hlk183517348"/>
    </w:p>
    <w:p w:rsidR="00806EDC" w:rsidRPr="0029054E" w:rsidRDefault="00806EDC" w:rsidP="00806EDC">
      <w:pPr>
        <w:pStyle w:val="S21"/>
        <w:numPr>
          <w:ilvl w:val="1"/>
          <w:numId w:val="2"/>
        </w:numPr>
        <w:spacing w:after="240"/>
        <w:ind w:left="0" w:firstLine="0"/>
        <w:rPr>
          <w:snapToGrid w:val="0"/>
        </w:rPr>
      </w:pPr>
      <w:bookmarkStart w:id="29" w:name="_Toc60035800"/>
      <w:bookmarkStart w:id="30" w:name="_Toc183528633"/>
      <w:bookmarkStart w:id="31" w:name="_Hlk183512109"/>
      <w:bookmarkStart w:id="32" w:name="_Toc183528634"/>
      <w:bookmarkStart w:id="33" w:name="_Toc60035801"/>
      <w:bookmarkEnd w:id="28"/>
      <w:r w:rsidRPr="0029054E">
        <w:rPr>
          <w:snapToGrid w:val="0"/>
        </w:rPr>
        <w:t>ОБЛАСТЬ ДЕЙСТВИЯ</w:t>
      </w:r>
      <w:bookmarkEnd w:id="29"/>
      <w:bookmarkEnd w:id="30"/>
    </w:p>
    <w:bookmarkEnd w:id="31"/>
    <w:p w:rsidR="00806EDC" w:rsidRDefault="00806EDC" w:rsidP="00806EDC">
      <w:pPr>
        <w:spacing w:after="200"/>
        <w:jc w:val="both"/>
        <w:rPr>
          <w:lang w:eastAsia="ru-RU"/>
        </w:rPr>
      </w:pPr>
      <w:r w:rsidRPr="00807685">
        <w:rPr>
          <w:lang w:eastAsia="ru-RU"/>
        </w:rPr>
        <w:t xml:space="preserve">Методические указания обязательны для исполнения работниками </w:t>
      </w:r>
      <w:r>
        <w:rPr>
          <w:lang w:eastAsia="ru-RU"/>
        </w:rPr>
        <w:t>ПАО «Саратовнефтепродукт» (далее Общество).</w:t>
      </w:r>
    </w:p>
    <w:p w:rsidR="00F33AFA" w:rsidRPr="0029054E" w:rsidRDefault="00F33AFA" w:rsidP="00F33AFA">
      <w:pPr>
        <w:pStyle w:val="S21"/>
        <w:numPr>
          <w:ilvl w:val="1"/>
          <w:numId w:val="2"/>
        </w:numPr>
        <w:spacing w:after="240"/>
        <w:ind w:left="0" w:firstLine="0"/>
        <w:rPr>
          <w:snapToGrid w:val="0"/>
        </w:rPr>
      </w:pPr>
      <w:r>
        <w:rPr>
          <w:snapToGrid w:val="0"/>
        </w:rPr>
        <w:t>УРОВЕНЬ ДОСТУПА</w:t>
      </w:r>
      <w:bookmarkEnd w:id="32"/>
    </w:p>
    <w:p w:rsidR="00CC3F59" w:rsidRDefault="00F33AFA" w:rsidP="00F33AFA">
      <w:pPr>
        <w:pStyle w:val="S"/>
        <w:widowControl/>
        <w:tabs>
          <w:tab w:val="clear" w:pos="1690"/>
        </w:tabs>
        <w:spacing w:before="0" w:after="200"/>
        <w:sectPr w:rsidR="00CC3F59" w:rsidSect="00D87F11">
          <w:headerReference w:type="even" r:id="rId14"/>
          <w:footerReference w:type="default" r:id="rId15"/>
          <w:headerReference w:type="first" r:id="rId16"/>
          <w:pgSz w:w="11906" w:h="16838"/>
          <w:pgMar w:top="510" w:right="1021" w:bottom="567" w:left="1247" w:header="737" w:footer="680" w:gutter="0"/>
          <w:cols w:space="720"/>
          <w:docGrid w:linePitch="326"/>
        </w:sectPr>
      </w:pPr>
      <w:r>
        <w:t>Уровень доступа Методических указаний – «Открытый».</w:t>
      </w:r>
    </w:p>
    <w:p w:rsidR="00DD6C88" w:rsidRDefault="00DD6C88" w:rsidP="00DD6C88">
      <w:pPr>
        <w:pStyle w:val="S1"/>
        <w:numPr>
          <w:ilvl w:val="0"/>
          <w:numId w:val="2"/>
        </w:numPr>
        <w:tabs>
          <w:tab w:val="left" w:pos="567"/>
        </w:tabs>
        <w:spacing w:after="240"/>
        <w:ind w:left="0" w:firstLine="0"/>
        <w:rPr>
          <w:rFonts w:eastAsia="Calibri"/>
          <w:lang w:eastAsia="en-US"/>
        </w:rPr>
      </w:pPr>
      <w:bookmarkStart w:id="34" w:name="_Toc183528635"/>
      <w:bookmarkStart w:id="35" w:name="_Hlk183512991"/>
      <w:bookmarkStart w:id="36" w:name="_Toc183528636"/>
      <w:bookmarkStart w:id="37" w:name="_Hlk183513824"/>
      <w:bookmarkStart w:id="38" w:name="_Toc14871083"/>
      <w:bookmarkStart w:id="39" w:name="_Toc18491974"/>
      <w:bookmarkStart w:id="40" w:name="_Toc28177717"/>
      <w:bookmarkEnd w:id="33"/>
      <w:r>
        <w:rPr>
          <w:rFonts w:eastAsia="Calibri"/>
          <w:lang w:eastAsia="en-US"/>
        </w:rPr>
        <w:lastRenderedPageBreak/>
        <w:t>ОБЩИЕ ТРЕБОВАНИЯ К ВЫДАЧЕ ДОКУМЕНТОВ ОБ ОБУЧЕНИИ В УЧЕБНОМ ЦЕНТРЕ</w:t>
      </w:r>
      <w:bookmarkEnd w:id="34"/>
    </w:p>
    <w:bookmarkEnd w:id="35"/>
    <w:p w:rsidR="00DD6C88" w:rsidRDefault="00DD6C88" w:rsidP="00DD6C88">
      <w:pPr>
        <w:spacing w:after="200"/>
        <w:jc w:val="both"/>
      </w:pPr>
      <w:r>
        <w:t xml:space="preserve">Основным документом об обучении в Учебном центре является Свидетельство о рабочей профессии и должности служащего. </w:t>
      </w:r>
    </w:p>
    <w:p w:rsidR="00DD6C88" w:rsidRDefault="00DD6C88" w:rsidP="00DD6C88">
      <w:pPr>
        <w:spacing w:after="200"/>
        <w:jc w:val="both"/>
      </w:pPr>
      <w:r>
        <w:t xml:space="preserve">Свидетельство о рабочей профессии и должности служащего не является документом государственного образца. </w:t>
      </w:r>
      <w:r w:rsidRPr="00F44BD2">
        <w:t xml:space="preserve">Свидетельство разработано </w:t>
      </w:r>
      <w:r>
        <w:t>ПАО</w:t>
      </w:r>
      <w:r w:rsidRPr="00F44BD2">
        <w:t xml:space="preserve"> «</w:t>
      </w:r>
      <w:r>
        <w:t>Саратовнефтепродукт</w:t>
      </w:r>
      <w:r w:rsidRPr="00F44BD2">
        <w:t>».</w:t>
      </w:r>
    </w:p>
    <w:p w:rsidR="00DD6C88" w:rsidRDefault="00DD6C88" w:rsidP="00DD6C88">
      <w:pPr>
        <w:spacing w:after="200"/>
        <w:jc w:val="both"/>
      </w:pPr>
      <w:r w:rsidRPr="00F44BD2">
        <w:t xml:space="preserve">Свидетельство выдается </w:t>
      </w:r>
      <w:bookmarkStart w:id="41" w:name="_Hlk183526624"/>
      <w:r w:rsidRPr="00F44BD2">
        <w:t>лицу, завершившему обучение по основной образовательной программе и успешно прошедшему итоговую аттестацию на основании решения квалификационной комиссии.</w:t>
      </w:r>
    </w:p>
    <w:bookmarkEnd w:id="41"/>
    <w:p w:rsidR="00DD6C88" w:rsidRPr="00615D39" w:rsidRDefault="00DD6C88" w:rsidP="00DD6C88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lang w:eastAsia="en-US"/>
        </w:rPr>
      </w:pPr>
      <w:r w:rsidRPr="00615D39">
        <w:rPr>
          <w:rFonts w:eastAsia="Calibri"/>
          <w:szCs w:val="22"/>
          <w:lang w:eastAsia="en-US"/>
        </w:rPr>
        <w:t xml:space="preserve">Свидетельство выдается не позднее 10 </w:t>
      </w:r>
      <w:r w:rsidR="007F5F2D">
        <w:rPr>
          <w:rFonts w:eastAsia="Calibri"/>
          <w:szCs w:val="22"/>
          <w:lang w:eastAsia="en-US"/>
        </w:rPr>
        <w:t xml:space="preserve">рабочих </w:t>
      </w:r>
      <w:r w:rsidRPr="00615D39">
        <w:rPr>
          <w:rFonts w:eastAsia="Calibri"/>
          <w:szCs w:val="22"/>
          <w:lang w:eastAsia="en-US"/>
        </w:rPr>
        <w:t>дней после издания приказа о присвоении квалификации по профессии рабочего.</w:t>
      </w:r>
    </w:p>
    <w:p w:rsidR="00DD6C88" w:rsidRPr="00820917" w:rsidRDefault="00DD6C88" w:rsidP="00DD6C88">
      <w:pPr>
        <w:spacing w:after="200"/>
        <w:jc w:val="both"/>
      </w:pPr>
      <w:r w:rsidRPr="00820917">
        <w:t xml:space="preserve">Состав членов </w:t>
      </w:r>
      <w:r>
        <w:t xml:space="preserve">квалификационной комиссии </w:t>
      </w:r>
      <w:r w:rsidRPr="00820917">
        <w:t>формируется на основании приказа</w:t>
      </w:r>
      <w:r w:rsidR="00926F02">
        <w:t xml:space="preserve"> ПАО</w:t>
      </w:r>
      <w:r w:rsidR="007F5F2D">
        <w:t> </w:t>
      </w:r>
      <w:r w:rsidR="00926F02">
        <w:t>«Саратовнефтепродукт»</w:t>
      </w:r>
      <w:r>
        <w:t>.</w:t>
      </w:r>
    </w:p>
    <w:p w:rsidR="00DD6C88" w:rsidRDefault="00DD6C88" w:rsidP="00DD6C88">
      <w:pPr>
        <w:spacing w:after="200"/>
        <w:jc w:val="both"/>
      </w:pPr>
      <w:r>
        <w:t xml:space="preserve">Председателем квалификационной комиссии является </w:t>
      </w:r>
      <w:bookmarkStart w:id="42" w:name="_Hlk183517822"/>
      <w:r>
        <w:t>Заместитель генерального директора по персоналу и социальным программам</w:t>
      </w:r>
      <w:bookmarkEnd w:id="42"/>
      <w:r>
        <w:t xml:space="preserve">. </w:t>
      </w:r>
    </w:p>
    <w:p w:rsidR="00DD6C88" w:rsidRDefault="00DD6C88" w:rsidP="00DD6C88">
      <w:pPr>
        <w:spacing w:after="200"/>
        <w:jc w:val="both"/>
      </w:pPr>
      <w:r>
        <w:t xml:space="preserve">Решение заседания квалификационной комиссии оформляется протоколом по форме </w:t>
      </w:r>
      <w:hyperlink w:anchor="ПРИЛОЖЕНИЕ1" w:history="1">
        <w:r w:rsidRPr="00615D39">
          <w:rPr>
            <w:rStyle w:val="a8"/>
          </w:rPr>
          <w:t>Приложения 1.</w:t>
        </w:r>
      </w:hyperlink>
    </w:p>
    <w:p w:rsidR="00DD6C88" w:rsidRDefault="00DD6C88" w:rsidP="00DD6C88">
      <w:pPr>
        <w:spacing w:after="200"/>
        <w:jc w:val="both"/>
      </w:pPr>
      <w:r>
        <w:t xml:space="preserve">По результатам профессионального обучения квалификационной комиссией </w:t>
      </w:r>
      <w:r w:rsidR="00926F02">
        <w:t xml:space="preserve">присваивается </w:t>
      </w:r>
      <w:r>
        <w:t>разряд.</w:t>
      </w:r>
    </w:p>
    <w:p w:rsidR="00DD6C88" w:rsidRPr="00820917" w:rsidRDefault="00DD6C88" w:rsidP="00DD6C88">
      <w:pPr>
        <w:spacing w:after="200"/>
        <w:jc w:val="both"/>
      </w:pPr>
      <w:r w:rsidRPr="00820917">
        <w:t>Обучение по рабочей профессии включает проведение практики</w:t>
      </w:r>
      <w:r w:rsidR="00926F02">
        <w:t xml:space="preserve"> (производственно</w:t>
      </w:r>
      <w:r w:rsidR="007F5F2D">
        <w:t>го</w:t>
      </w:r>
      <w:r w:rsidR="00926F02">
        <w:t xml:space="preserve"> обучени</w:t>
      </w:r>
      <w:r w:rsidR="007F5F2D">
        <w:t>я</w:t>
      </w:r>
      <w:r w:rsidR="00926F02">
        <w:t>)</w:t>
      </w:r>
      <w:r w:rsidRPr="00820917">
        <w:t>.</w:t>
      </w:r>
    </w:p>
    <w:p w:rsidR="00DD6C88" w:rsidRDefault="00DD6C88" w:rsidP="00DD6C88">
      <w:pPr>
        <w:jc w:val="both"/>
      </w:pPr>
    </w:p>
    <w:p w:rsidR="00DD6C88" w:rsidRDefault="00DD6C88" w:rsidP="00DD6C88">
      <w:pPr>
        <w:spacing w:after="160" w:line="259" w:lineRule="auto"/>
      </w:pPr>
      <w:r>
        <w:br w:type="page"/>
      </w:r>
    </w:p>
    <w:p w:rsidR="001D501F" w:rsidRDefault="002E09FC" w:rsidP="00E76EE5">
      <w:pPr>
        <w:pStyle w:val="S1"/>
        <w:numPr>
          <w:ilvl w:val="0"/>
          <w:numId w:val="2"/>
        </w:numPr>
        <w:spacing w:after="200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ТРЕБОВАНИЯ К</w:t>
      </w:r>
      <w:r w:rsidR="00E76EE5">
        <w:rPr>
          <w:rFonts w:eastAsia="Calibri"/>
          <w:lang w:eastAsia="en-US"/>
        </w:rPr>
        <w:t xml:space="preserve"> ЗАПОЛНЕНИ</w:t>
      </w:r>
      <w:r>
        <w:rPr>
          <w:rFonts w:eastAsia="Calibri"/>
          <w:lang w:eastAsia="en-US"/>
        </w:rPr>
        <w:t>Ю</w:t>
      </w:r>
      <w:r w:rsidR="00E76EE5">
        <w:rPr>
          <w:rFonts w:eastAsia="Calibri"/>
          <w:lang w:eastAsia="en-US"/>
        </w:rPr>
        <w:t xml:space="preserve"> </w:t>
      </w:r>
      <w:r w:rsidR="00EB6B6C">
        <w:rPr>
          <w:rFonts w:eastAsia="Calibri"/>
          <w:lang w:eastAsia="en-US"/>
        </w:rPr>
        <w:t xml:space="preserve">БЛАНКОВ </w:t>
      </w:r>
      <w:r w:rsidR="00E76EE5">
        <w:rPr>
          <w:rFonts w:eastAsia="Calibri"/>
          <w:lang w:eastAsia="en-US"/>
        </w:rPr>
        <w:t>ДОКУМЕНТОВ ОБ ОБУЧЕНИИ</w:t>
      </w:r>
      <w:bookmarkEnd w:id="36"/>
      <w:r w:rsidR="00E76EE5">
        <w:rPr>
          <w:rFonts w:eastAsia="Calibri"/>
          <w:lang w:eastAsia="en-US"/>
        </w:rPr>
        <w:t xml:space="preserve"> </w:t>
      </w:r>
    </w:p>
    <w:p w:rsidR="00E76EE5" w:rsidRPr="00615D39" w:rsidRDefault="00E76EE5" w:rsidP="00615D39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lang w:eastAsia="en-US"/>
        </w:rPr>
      </w:pPr>
      <w:bookmarkStart w:id="43" w:name="_Hlk184141414"/>
      <w:bookmarkEnd w:id="37"/>
      <w:r w:rsidRPr="00615D39">
        <w:rPr>
          <w:rFonts w:eastAsia="Calibri"/>
          <w:szCs w:val="22"/>
          <w:lang w:eastAsia="en-US"/>
        </w:rPr>
        <w:t>Бланк свидетельства заполня</w:t>
      </w:r>
      <w:r w:rsidR="007F5F2D">
        <w:rPr>
          <w:rFonts w:eastAsia="Calibri"/>
          <w:szCs w:val="22"/>
          <w:lang w:eastAsia="en-US"/>
        </w:rPr>
        <w:t xml:space="preserve">ется </w:t>
      </w:r>
      <w:r w:rsidRPr="00615D39">
        <w:rPr>
          <w:rFonts w:eastAsia="Calibri"/>
          <w:szCs w:val="22"/>
          <w:lang w:eastAsia="en-US"/>
        </w:rPr>
        <w:t xml:space="preserve">на русском языке по форме </w:t>
      </w:r>
      <w:hyperlink w:anchor="ПРИЛОЖЕНИЕ2" w:history="1">
        <w:r w:rsidRPr="00615D39">
          <w:rPr>
            <w:rStyle w:val="a8"/>
            <w:rFonts w:eastAsia="Calibri"/>
            <w:szCs w:val="22"/>
            <w:lang w:eastAsia="en-US"/>
          </w:rPr>
          <w:t>Приложени</w:t>
        </w:r>
        <w:r w:rsidR="00376690" w:rsidRPr="00615D39">
          <w:rPr>
            <w:rStyle w:val="a8"/>
            <w:rFonts w:eastAsia="Calibri"/>
            <w:szCs w:val="22"/>
            <w:lang w:eastAsia="en-US"/>
          </w:rPr>
          <w:t>я</w:t>
        </w:r>
        <w:r w:rsidRPr="00615D39">
          <w:rPr>
            <w:rStyle w:val="a8"/>
            <w:rFonts w:eastAsia="Calibri"/>
            <w:szCs w:val="22"/>
            <w:lang w:eastAsia="en-US"/>
          </w:rPr>
          <w:t xml:space="preserve"> </w:t>
        </w:r>
        <w:r w:rsidR="00376690" w:rsidRPr="00615D39">
          <w:rPr>
            <w:rStyle w:val="a8"/>
            <w:rFonts w:eastAsia="Calibri"/>
            <w:szCs w:val="22"/>
            <w:lang w:eastAsia="en-US"/>
          </w:rPr>
          <w:t>2</w:t>
        </w:r>
        <w:r w:rsidRPr="00615D39">
          <w:rPr>
            <w:rStyle w:val="a8"/>
            <w:rFonts w:eastAsia="Calibri"/>
            <w:szCs w:val="22"/>
            <w:lang w:eastAsia="en-US"/>
          </w:rPr>
          <w:t>.</w:t>
        </w:r>
      </w:hyperlink>
    </w:p>
    <w:bookmarkEnd w:id="43"/>
    <w:p w:rsidR="00E76EE5" w:rsidRDefault="00E76EE5" w:rsidP="00E76EE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 xml:space="preserve">В левой части бланка </w:t>
      </w:r>
      <w:r w:rsidR="00F44BD2">
        <w:rPr>
          <w:rFonts w:ascii="TimesNewRomanPSMT" w:hAnsi="TimesNewRomanPSMT" w:cs="TimesNewRomanPSMT"/>
          <w:szCs w:val="24"/>
          <w:lang w:eastAsia="ru-RU"/>
        </w:rPr>
        <w:t>С</w:t>
      </w:r>
      <w:r>
        <w:rPr>
          <w:rFonts w:ascii="TimesNewRomanPSMT" w:hAnsi="TimesNewRomanPSMT" w:cs="TimesNewRomanPSMT"/>
          <w:szCs w:val="24"/>
          <w:lang w:eastAsia="ru-RU"/>
        </w:rPr>
        <w:t xml:space="preserve">видетельства указываются следующие </w:t>
      </w:r>
      <w:r w:rsidR="007F5F2D">
        <w:rPr>
          <w:rFonts w:ascii="TimesNewRomanPSMT" w:hAnsi="TimesNewRomanPSMT" w:cs="TimesNewRomanPSMT"/>
          <w:szCs w:val="24"/>
          <w:lang w:eastAsia="ru-RU"/>
        </w:rPr>
        <w:t>данные</w:t>
      </w:r>
      <w:r>
        <w:rPr>
          <w:rFonts w:ascii="TimesNewRomanPSMT" w:hAnsi="TimesNewRomanPSMT" w:cs="TimesNewRomanPSMT"/>
          <w:szCs w:val="24"/>
          <w:lang w:eastAsia="ru-RU"/>
        </w:rPr>
        <w:t>: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>
        <w:t xml:space="preserve">на отдельной строке </w:t>
      </w:r>
      <w:r w:rsidRPr="009012AC">
        <w:t>вписывается</w:t>
      </w:r>
      <w:r w:rsidRPr="00833B32">
        <w:t xml:space="preserve"> </w:t>
      </w:r>
      <w:r w:rsidRPr="009012AC">
        <w:t>официальное название организации, выдавшей свидетельство</w:t>
      </w:r>
      <w:r>
        <w:t>;</w:t>
      </w:r>
      <w:r w:rsidRPr="009012AC">
        <w:t xml:space="preserve"> 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bookmarkStart w:id="44" w:name="_Hlk184141468"/>
      <w:r w:rsidRPr="009012AC">
        <w:t>на отдельной строке «СВИДЕТЕЛЬСТВО</w:t>
      </w:r>
      <w:r>
        <w:t xml:space="preserve"> </w:t>
      </w:r>
      <w:r w:rsidRPr="009012AC">
        <w:t>№___» - заносится номер свидетельства;</w:t>
      </w:r>
    </w:p>
    <w:bookmarkEnd w:id="44"/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сверху, на отдельной строке «Выдано» - фамилия обучающегося в дательном падеже;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ниже, на отдельной строке</w:t>
      </w:r>
      <w:r>
        <w:t>,</w:t>
      </w:r>
      <w:r w:rsidRPr="009012AC">
        <w:t xml:space="preserve"> имя в дательном падеже;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ниже, на отдельной строке</w:t>
      </w:r>
      <w:r>
        <w:t>,</w:t>
      </w:r>
      <w:r w:rsidRPr="009012AC">
        <w:t xml:space="preserve"> отчество в дательном падеже;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ниже прописываются даты начала и окончания профессионально</w:t>
      </w:r>
      <w:r>
        <w:t>го</w:t>
      </w:r>
      <w:r w:rsidRPr="009012AC">
        <w:t xml:space="preserve"> </w:t>
      </w:r>
      <w:r>
        <w:t>обучения</w:t>
      </w:r>
      <w:r w:rsidRPr="009012AC">
        <w:t xml:space="preserve"> по профессии </w:t>
      </w:r>
      <w:r>
        <w:t>«</w:t>
      </w:r>
      <w:r w:rsidRPr="009C2AA0">
        <w:rPr>
          <w:b/>
        </w:rPr>
        <w:t>Оператор заправочных станций</w:t>
      </w:r>
      <w:r>
        <w:t>»</w:t>
      </w:r>
      <w:r w:rsidRPr="009012AC">
        <w:t xml:space="preserve"> с указанием числа (двумя цифрами), месяца (двумя цифрами) и года (четырьмя цифрами);</w:t>
      </w:r>
    </w:p>
    <w:p w:rsidR="00E76EE5" w:rsidRPr="009012AC" w:rsidRDefault="00E76EE5" w:rsidP="00615D39">
      <w:pPr>
        <w:numPr>
          <w:ilvl w:val="0"/>
          <w:numId w:val="26"/>
        </w:numPr>
        <w:spacing w:before="60" w:after="200"/>
        <w:ind w:left="567" w:hanging="397"/>
        <w:jc w:val="both"/>
      </w:pPr>
      <w:r w:rsidRPr="009012AC">
        <w:t xml:space="preserve">ниже надписи «Сдал (а) экзамены по следующим предметам с оценкой: в таблице в соответствующей графе вписывается сокращенно оценка по теоретическому и практическому </w:t>
      </w:r>
      <w:r w:rsidR="001313A0">
        <w:t xml:space="preserve">(производственному) </w:t>
      </w:r>
      <w:r w:rsidRPr="009012AC">
        <w:t>обучению</w:t>
      </w:r>
      <w:r>
        <w:t>.</w:t>
      </w:r>
    </w:p>
    <w:p w:rsidR="00E76EE5" w:rsidRDefault="00E76EE5" w:rsidP="00E76EE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 xml:space="preserve">В правой части бланка Свидетельства указываются следующие </w:t>
      </w:r>
      <w:r w:rsidR="007F5F2D">
        <w:rPr>
          <w:rFonts w:ascii="TimesNewRomanPSMT" w:hAnsi="TimesNewRomanPSMT" w:cs="TimesNewRomanPSMT"/>
          <w:szCs w:val="24"/>
          <w:lang w:eastAsia="ru-RU"/>
        </w:rPr>
        <w:t>данные</w:t>
      </w:r>
      <w:r>
        <w:rPr>
          <w:rFonts w:ascii="TimesNewRomanPSMT" w:hAnsi="TimesNewRomanPSMT" w:cs="TimesNewRomanPSMT"/>
          <w:szCs w:val="24"/>
          <w:lang w:eastAsia="ru-RU"/>
        </w:rPr>
        <w:t>: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ниже надписи «Решением квалификационной комиссии» – дата принятия решения квалификационной комиссией с указанием числа (двумя цифрами), месяца (двумя цифрами) и года (четырьмя цифрами);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на отдельной строке номер протокола принятия решения квалификационной комиссией;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 xml:space="preserve">ниже надписи «присвоена квалификация (класс, категория)» (при необходимости – в несколько строк) – наименование присвоенной квалификации, профессии в соответствии с </w:t>
      </w:r>
      <w:r w:rsidRPr="004D2D8D">
        <w:t>П</w:t>
      </w:r>
      <w:r>
        <w:t>риказом Минпросвещения РФ от 14.07.2023 N 534</w:t>
      </w:r>
      <w:r w:rsidRPr="004D2D8D">
        <w:t xml:space="preserve"> </w:t>
      </w:r>
      <w:r>
        <w:t>(ред. от 29.02.202</w:t>
      </w:r>
      <w:r w:rsidRPr="007B37A1">
        <w:t xml:space="preserve">4) </w:t>
      </w:r>
      <w:r w:rsidRPr="004D2D8D">
        <w:t>«Об утверждении Перечня профессий рабочих, дол</w:t>
      </w:r>
      <w:r w:rsidRPr="00D9288F">
        <w:t>жностей служащих, по которым осуществляется профессионально</w:t>
      </w:r>
      <w:r>
        <w:t xml:space="preserve">е обучение». </w:t>
      </w:r>
    </w:p>
    <w:p w:rsidR="00E76EE5" w:rsidRPr="009012AC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в строке «Председатель квалификационной комиссии» (справа) – подпись председателя квалификационной комиссии;</w:t>
      </w:r>
    </w:p>
    <w:p w:rsidR="00E76EE5" w:rsidRDefault="00E76EE5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в строке «З</w:t>
      </w:r>
      <w:r>
        <w:t>аместитель генерального директора</w:t>
      </w:r>
      <w:r w:rsidRPr="009012AC">
        <w:t xml:space="preserve"> по персоналу и социальным программам» (справа) – подпись заместителя генерального директора по персоналу и социальным программам;</w:t>
      </w:r>
    </w:p>
    <w:p w:rsidR="00E76EE5" w:rsidRDefault="00E76EE5" w:rsidP="00615D39">
      <w:pPr>
        <w:numPr>
          <w:ilvl w:val="0"/>
          <w:numId w:val="26"/>
        </w:numPr>
        <w:spacing w:before="60" w:after="200"/>
        <w:ind w:left="567" w:hanging="397"/>
        <w:jc w:val="both"/>
      </w:pPr>
      <w:r>
        <w:t xml:space="preserve">в месте, обозначенном на бланке аббревиатурой «М.П.» проставляется печать </w:t>
      </w:r>
      <w:r w:rsidR="007F5F2D">
        <w:t>Общества.</w:t>
      </w:r>
    </w:p>
    <w:p w:rsidR="00E76EE5" w:rsidRPr="00615D39" w:rsidRDefault="00E76EE5" w:rsidP="00615D39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lang w:eastAsia="en-US"/>
        </w:rPr>
      </w:pPr>
      <w:r w:rsidRPr="00615D39">
        <w:rPr>
          <w:rFonts w:eastAsia="Calibri"/>
          <w:szCs w:val="22"/>
          <w:lang w:eastAsia="en-US"/>
        </w:rPr>
        <w:t>Внесение дополнительных записей в бланк Свидетельства не допускается.</w:t>
      </w:r>
    </w:p>
    <w:p w:rsidR="00E76EE5" w:rsidRDefault="00E76EE5" w:rsidP="00615D39">
      <w:pPr>
        <w:autoSpaceDE w:val="0"/>
        <w:autoSpaceDN w:val="0"/>
        <w:adjustRightInd w:val="0"/>
        <w:spacing w:after="20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lastRenderedPageBreak/>
        <w:t xml:space="preserve">Официальное наименование образовательной организации, выдавшей свидетельство, указывается согласно уставу образовательной организации в именительном падеже. </w:t>
      </w:r>
    </w:p>
    <w:p w:rsidR="00E76EE5" w:rsidRDefault="00E76EE5" w:rsidP="00615D39">
      <w:pPr>
        <w:autoSpaceDE w:val="0"/>
        <w:autoSpaceDN w:val="0"/>
        <w:adjustRightInd w:val="0"/>
        <w:spacing w:after="20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 xml:space="preserve">Регистрационный номер и дата выдачи свидетельства указываются по </w:t>
      </w:r>
      <w:bookmarkStart w:id="45" w:name="_Hlk183516889"/>
      <w:r>
        <w:rPr>
          <w:rFonts w:ascii="TimesNewRomanPSMT" w:hAnsi="TimesNewRomanPSMT" w:cs="TimesNewRomanPSMT"/>
          <w:szCs w:val="24"/>
          <w:lang w:eastAsia="ru-RU"/>
        </w:rPr>
        <w:t>журналу регистрации выдаваемых документов об образовании и квалификации.</w:t>
      </w:r>
    </w:p>
    <w:bookmarkEnd w:id="45"/>
    <w:p w:rsidR="00E76EE5" w:rsidRDefault="00E76EE5" w:rsidP="00615D39">
      <w:pPr>
        <w:autoSpaceDE w:val="0"/>
        <w:autoSpaceDN w:val="0"/>
        <w:adjustRightInd w:val="0"/>
        <w:spacing w:after="20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>Фамилия, имя и отчество (при наличии) обучающегося указываются полностью в соответствии с паспортом или (при его отсутствии) в соответствии с иным документом, удостоверяющим личность выпускника на момент выпуска.</w:t>
      </w:r>
    </w:p>
    <w:p w:rsidR="00F44BD2" w:rsidRDefault="00E76EE5" w:rsidP="00615D39">
      <w:pPr>
        <w:autoSpaceDE w:val="0"/>
        <w:autoSpaceDN w:val="0"/>
        <w:adjustRightInd w:val="0"/>
        <w:spacing w:after="20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 xml:space="preserve">Свидетельство подписывается </w:t>
      </w:r>
      <w:r w:rsidR="00376690">
        <w:rPr>
          <w:rFonts w:ascii="TimesNewRomanPSMT" w:hAnsi="TimesNewRomanPSMT" w:cs="TimesNewRomanPSMT"/>
          <w:szCs w:val="24"/>
          <w:lang w:eastAsia="ru-RU"/>
        </w:rPr>
        <w:t>П</w:t>
      </w:r>
      <w:r>
        <w:rPr>
          <w:rFonts w:ascii="TimesNewRomanPSMT" w:hAnsi="TimesNewRomanPSMT" w:cs="TimesNewRomanPSMT"/>
          <w:szCs w:val="24"/>
          <w:lang w:eastAsia="ru-RU"/>
        </w:rPr>
        <w:t>редседателем квалификационной комиссии и Заместител</w:t>
      </w:r>
      <w:r w:rsidR="00F44BD2">
        <w:rPr>
          <w:rFonts w:ascii="TimesNewRomanPSMT" w:hAnsi="TimesNewRomanPSMT" w:cs="TimesNewRomanPSMT"/>
          <w:szCs w:val="24"/>
          <w:lang w:eastAsia="ru-RU"/>
        </w:rPr>
        <w:t xml:space="preserve">ем </w:t>
      </w:r>
      <w:r>
        <w:rPr>
          <w:rFonts w:ascii="TimesNewRomanPSMT" w:hAnsi="TimesNewRomanPSMT" w:cs="TimesNewRomanPSMT"/>
          <w:szCs w:val="24"/>
          <w:lang w:eastAsia="ru-RU"/>
        </w:rPr>
        <w:t xml:space="preserve">генерального директора по персоналу и социальным программам. </w:t>
      </w:r>
    </w:p>
    <w:p w:rsidR="00F44BD2" w:rsidRPr="00F44BD2" w:rsidRDefault="00F44BD2" w:rsidP="00615D39">
      <w:pPr>
        <w:autoSpaceDE w:val="0"/>
        <w:autoSpaceDN w:val="0"/>
        <w:adjustRightInd w:val="0"/>
        <w:spacing w:after="200"/>
        <w:jc w:val="both"/>
        <w:rPr>
          <w:rFonts w:ascii="TimesNewRomanPSMT" w:hAnsi="TimesNewRomanPSMT" w:cs="TimesNewRomanPSMT"/>
          <w:szCs w:val="24"/>
          <w:lang w:eastAsia="ru-RU"/>
        </w:rPr>
      </w:pPr>
      <w:r w:rsidRPr="00F44BD2">
        <w:rPr>
          <w:rFonts w:ascii="TimesNewRomanPSMT" w:hAnsi="TimesNewRomanPSMT" w:cs="TimesNewRomanPSMT"/>
          <w:szCs w:val="24"/>
          <w:lang w:eastAsia="ru-RU"/>
        </w:rPr>
        <w:t>Подписи проставляются чернилами черного, синего или фиолетового цвета. Подписание документов факсимильной подписью не допускается.</w:t>
      </w:r>
    </w:p>
    <w:p w:rsidR="00E76EE5" w:rsidRDefault="00E76EE5" w:rsidP="00615D39">
      <w:pPr>
        <w:autoSpaceDE w:val="0"/>
        <w:autoSpaceDN w:val="0"/>
        <w:adjustRightInd w:val="0"/>
        <w:spacing w:after="20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 xml:space="preserve">Заполненный бланк заверяется печатью </w:t>
      </w:r>
      <w:r w:rsidR="00F44BD2">
        <w:rPr>
          <w:rFonts w:ascii="TimesNewRomanPSMT" w:hAnsi="TimesNewRomanPSMT" w:cs="TimesNewRomanPSMT"/>
          <w:szCs w:val="24"/>
          <w:lang w:eastAsia="ru-RU"/>
        </w:rPr>
        <w:t>Общества</w:t>
      </w:r>
      <w:r>
        <w:rPr>
          <w:rFonts w:ascii="TimesNewRomanPSMT" w:hAnsi="TimesNewRomanPSMT" w:cs="TimesNewRomanPSMT"/>
          <w:szCs w:val="24"/>
          <w:lang w:eastAsia="ru-RU"/>
        </w:rPr>
        <w:t>. Печать проставляется на отведенном для нее месте</w:t>
      </w:r>
      <w:r w:rsidR="00926F02">
        <w:rPr>
          <w:rFonts w:ascii="TimesNewRomanPSMT" w:hAnsi="TimesNewRomanPSMT" w:cs="TimesNewRomanPSMT"/>
          <w:szCs w:val="24"/>
          <w:lang w:eastAsia="ru-RU"/>
        </w:rPr>
        <w:t>.</w:t>
      </w:r>
      <w:r>
        <w:rPr>
          <w:rFonts w:ascii="TimesNewRomanPSMT" w:hAnsi="TimesNewRomanPSMT" w:cs="TimesNewRomanPSMT"/>
          <w:szCs w:val="24"/>
          <w:lang w:eastAsia="ru-RU"/>
        </w:rPr>
        <w:t xml:space="preserve"> </w:t>
      </w:r>
      <w:r w:rsidR="00F44BD2" w:rsidRPr="00F44BD2">
        <w:rPr>
          <w:rFonts w:ascii="TimesNewRomanPSMT" w:hAnsi="TimesNewRomanPSMT" w:cs="TimesNewRomanPSMT"/>
          <w:szCs w:val="24"/>
          <w:lang w:eastAsia="ru-RU"/>
        </w:rPr>
        <w:t>Оттиск печати должен быть четким.</w:t>
      </w:r>
    </w:p>
    <w:p w:rsidR="00BA2A93" w:rsidRDefault="00F44BD2" w:rsidP="00615D39">
      <w:pPr>
        <w:pStyle w:val="S"/>
        <w:spacing w:before="0" w:after="20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После заполнения бланков они должны быть тщательно проверены на точность и безошибочность внесенных в них записей. Бланки, составленные с ошибками или имеющие иные дефекты, считаются испорченными при заполнении и подлежат замене.</w:t>
      </w:r>
    </w:p>
    <w:p w:rsidR="00926F02" w:rsidRDefault="00155FAF" w:rsidP="00615D39">
      <w:pPr>
        <w:pStyle w:val="S"/>
        <w:spacing w:before="0" w:after="200"/>
      </w:pPr>
      <w:r w:rsidRPr="00155FAF">
        <w:t>Дубликаты Свидетельства выдается только на основании заявления</w:t>
      </w:r>
      <w:r>
        <w:t xml:space="preserve"> лица, прошедшего обучение в Учебном центре</w:t>
      </w:r>
      <w:r w:rsidR="00926F02">
        <w:t>.</w:t>
      </w:r>
    </w:p>
    <w:p w:rsidR="00155FAF" w:rsidRDefault="00155FAF" w:rsidP="00615D39">
      <w:pPr>
        <w:pStyle w:val="S"/>
        <w:spacing w:after="200"/>
      </w:pPr>
      <w:r w:rsidRPr="00155FAF">
        <w:t xml:space="preserve">Дубликат Свидетельства </w:t>
      </w:r>
      <w:r>
        <w:t>об обучении выдается</w:t>
      </w:r>
      <w:r w:rsidR="00615D39">
        <w:t>:</w:t>
      </w:r>
    </w:p>
    <w:p w:rsidR="00155FAF" w:rsidRPr="00155FAF" w:rsidRDefault="00155FAF" w:rsidP="00615D39">
      <w:pPr>
        <w:pStyle w:val="S"/>
        <w:numPr>
          <w:ilvl w:val="0"/>
          <w:numId w:val="33"/>
        </w:numPr>
        <w:spacing w:before="60"/>
        <w:ind w:left="567" w:hanging="397"/>
      </w:pPr>
      <w:r w:rsidRPr="00155FAF">
        <w:t>взамен утраченного Свидетельства</w:t>
      </w:r>
      <w:r>
        <w:t>;</w:t>
      </w:r>
    </w:p>
    <w:p w:rsidR="00155FAF" w:rsidRPr="00155FAF" w:rsidRDefault="00155FAF" w:rsidP="00DC5718">
      <w:pPr>
        <w:pStyle w:val="S"/>
        <w:numPr>
          <w:ilvl w:val="0"/>
          <w:numId w:val="33"/>
        </w:numPr>
        <w:spacing w:before="60" w:after="200"/>
        <w:ind w:left="567" w:hanging="397"/>
      </w:pPr>
      <w:r w:rsidRPr="00155FAF">
        <w:t>взамен Свидетельства, содержащего ошибки, обнаруженные выпускником после</w:t>
      </w:r>
      <w:r>
        <w:t xml:space="preserve"> </w:t>
      </w:r>
      <w:r w:rsidRPr="00155FAF">
        <w:t>его получения</w:t>
      </w:r>
      <w:r w:rsidR="00DC5718">
        <w:t>.</w:t>
      </w:r>
    </w:p>
    <w:p w:rsidR="00DC5718" w:rsidRDefault="00DC5718" w:rsidP="00A5108C">
      <w:pPr>
        <w:pStyle w:val="S"/>
        <w:widowControl/>
        <w:tabs>
          <w:tab w:val="clear" w:pos="1690"/>
        </w:tabs>
        <w:spacing w:before="0" w:after="200"/>
        <w:rPr>
          <w:rStyle w:val="a8"/>
          <w:rFonts w:eastAsia="Calibri"/>
          <w:szCs w:val="22"/>
          <w:lang w:eastAsia="en-US"/>
        </w:rPr>
      </w:pPr>
      <w:r w:rsidRPr="00615D39">
        <w:rPr>
          <w:rFonts w:eastAsia="Calibri"/>
          <w:szCs w:val="22"/>
          <w:lang w:eastAsia="en-US"/>
        </w:rPr>
        <w:t xml:space="preserve">Бланк </w:t>
      </w:r>
      <w:r>
        <w:rPr>
          <w:rFonts w:eastAsia="Calibri"/>
          <w:szCs w:val="22"/>
          <w:lang w:eastAsia="en-US"/>
        </w:rPr>
        <w:t>дубликата С</w:t>
      </w:r>
      <w:r w:rsidRPr="00615D39">
        <w:rPr>
          <w:rFonts w:eastAsia="Calibri"/>
          <w:szCs w:val="22"/>
          <w:lang w:eastAsia="en-US"/>
        </w:rPr>
        <w:t xml:space="preserve">видетельства </w:t>
      </w:r>
      <w:r>
        <w:rPr>
          <w:rFonts w:eastAsia="Calibri"/>
          <w:szCs w:val="22"/>
          <w:lang w:eastAsia="en-US"/>
        </w:rPr>
        <w:t xml:space="preserve">об обучении </w:t>
      </w:r>
      <w:r w:rsidRPr="00615D39">
        <w:rPr>
          <w:rFonts w:eastAsia="Calibri"/>
          <w:szCs w:val="22"/>
          <w:lang w:eastAsia="en-US"/>
        </w:rPr>
        <w:t xml:space="preserve">заполняются на русском языке по форме </w:t>
      </w:r>
      <w:hyperlink w:anchor="ПРИЛОЖЕНИЕ2" w:history="1">
        <w:r w:rsidRPr="00615D39">
          <w:rPr>
            <w:rStyle w:val="a8"/>
            <w:rFonts w:eastAsia="Calibri"/>
            <w:szCs w:val="22"/>
            <w:lang w:eastAsia="en-US"/>
          </w:rPr>
          <w:t>Приложения 2.</w:t>
        </w:r>
      </w:hyperlink>
    </w:p>
    <w:p w:rsidR="00DC5718" w:rsidRPr="00A5108C" w:rsidRDefault="00926F02" w:rsidP="00DC5718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u w:val="single"/>
          <w:lang w:eastAsia="en-US"/>
        </w:rPr>
      </w:pPr>
      <w:r w:rsidRPr="00A5108C">
        <w:t>При этом, н</w:t>
      </w:r>
      <w:r w:rsidR="00DC5718" w:rsidRPr="00A5108C">
        <w:t>иже строки: «СВИДЕТЕЛЬСТВО №___», делается запись: «ДУБЛИКАТ».</w:t>
      </w:r>
    </w:p>
    <w:p w:rsidR="00BA2A93" w:rsidRDefault="00BA2A93">
      <w:pPr>
        <w:spacing w:after="160" w:line="259" w:lineRule="auto"/>
        <w:rPr>
          <w:szCs w:val="24"/>
        </w:rPr>
      </w:pPr>
      <w:r>
        <w:br w:type="page"/>
      </w:r>
    </w:p>
    <w:p w:rsidR="00BA2A93" w:rsidRDefault="002E09FC" w:rsidP="00EB6B6C">
      <w:pPr>
        <w:pStyle w:val="S1"/>
        <w:numPr>
          <w:ilvl w:val="0"/>
          <w:numId w:val="2"/>
        </w:numPr>
        <w:spacing w:after="200"/>
        <w:ind w:left="0" w:firstLine="0"/>
        <w:rPr>
          <w:rFonts w:eastAsia="Calibri"/>
          <w:lang w:eastAsia="en-US"/>
        </w:rPr>
      </w:pPr>
      <w:bookmarkStart w:id="46" w:name="_Toc183528637"/>
      <w:bookmarkStart w:id="47" w:name="_Hlk183517177"/>
      <w:r>
        <w:rPr>
          <w:rFonts w:eastAsia="Calibri"/>
          <w:lang w:eastAsia="en-US"/>
        </w:rPr>
        <w:lastRenderedPageBreak/>
        <w:t>ТРЕБОВАНИЯ К РЕГИСТРАЦИИ ВЫДАЧИ ДОКУМЕНТОВ</w:t>
      </w:r>
      <w:r w:rsidR="00BA2A93">
        <w:rPr>
          <w:rFonts w:eastAsia="Calibri"/>
          <w:lang w:eastAsia="en-US"/>
        </w:rPr>
        <w:t xml:space="preserve"> ОБ ОБУЧЕНИИ</w:t>
      </w:r>
      <w:bookmarkEnd w:id="46"/>
      <w:r w:rsidR="00BA2A93">
        <w:rPr>
          <w:rFonts w:eastAsia="Calibri"/>
          <w:lang w:eastAsia="en-US"/>
        </w:rPr>
        <w:t xml:space="preserve"> </w:t>
      </w:r>
    </w:p>
    <w:bookmarkEnd w:id="47"/>
    <w:p w:rsidR="00376690" w:rsidRPr="00376690" w:rsidRDefault="00BA2A93" w:rsidP="00615D39">
      <w:pPr>
        <w:autoSpaceDE w:val="0"/>
        <w:autoSpaceDN w:val="0"/>
        <w:adjustRightInd w:val="0"/>
        <w:spacing w:after="20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 xml:space="preserve">Для учета </w:t>
      </w:r>
      <w:r w:rsidR="002E09FC">
        <w:rPr>
          <w:rFonts w:ascii="TimesNewRomanPSMT" w:hAnsi="TimesNewRomanPSMT" w:cs="TimesNewRomanPSMT"/>
          <w:szCs w:val="24"/>
          <w:lang w:eastAsia="ru-RU"/>
        </w:rPr>
        <w:t>выдачи с</w:t>
      </w:r>
      <w:r>
        <w:rPr>
          <w:rFonts w:ascii="TimesNewRomanPSMT" w:hAnsi="TimesNewRomanPSMT" w:cs="TimesNewRomanPSMT"/>
          <w:szCs w:val="24"/>
          <w:lang w:eastAsia="ru-RU"/>
        </w:rPr>
        <w:t>видетельств</w:t>
      </w:r>
      <w:r w:rsidR="002E09FC">
        <w:rPr>
          <w:rFonts w:ascii="TimesNewRomanPSMT" w:hAnsi="TimesNewRomanPSMT" w:cs="TimesNewRomanPSMT"/>
          <w:szCs w:val="24"/>
          <w:lang w:eastAsia="ru-RU"/>
        </w:rPr>
        <w:t xml:space="preserve"> об обучении</w:t>
      </w:r>
      <w:r w:rsidR="00155FAF">
        <w:rPr>
          <w:rFonts w:ascii="TimesNewRomanPSMT" w:hAnsi="TimesNewRomanPSMT" w:cs="TimesNewRomanPSMT"/>
          <w:szCs w:val="24"/>
          <w:lang w:eastAsia="ru-RU"/>
        </w:rPr>
        <w:t>, а также их дубликатов</w:t>
      </w:r>
      <w:r w:rsidR="002E09FC">
        <w:rPr>
          <w:rFonts w:ascii="TimesNewRomanPSMT" w:hAnsi="TimesNewRomanPSMT" w:cs="TimesNewRomanPSMT"/>
          <w:szCs w:val="24"/>
          <w:lang w:eastAsia="ru-RU"/>
        </w:rPr>
        <w:t xml:space="preserve">, </w:t>
      </w:r>
      <w:r w:rsidR="00F44BD2">
        <w:rPr>
          <w:rFonts w:ascii="TimesNewRomanPSMT" w:hAnsi="TimesNewRomanPSMT" w:cs="TimesNewRomanPSMT"/>
          <w:szCs w:val="24"/>
          <w:lang w:eastAsia="ru-RU"/>
        </w:rPr>
        <w:t>в</w:t>
      </w:r>
      <w:r w:rsidR="00F44BD2" w:rsidRPr="00F44BD2">
        <w:rPr>
          <w:rFonts w:ascii="TimesNewRomanPSMT" w:hAnsi="TimesNewRomanPSMT" w:cs="TimesNewRomanPSMT"/>
          <w:szCs w:val="24"/>
          <w:lang w:eastAsia="ru-RU"/>
        </w:rPr>
        <w:t>едущ</w:t>
      </w:r>
      <w:r w:rsidR="00130A26">
        <w:rPr>
          <w:rFonts w:ascii="TimesNewRomanPSMT" w:hAnsi="TimesNewRomanPSMT" w:cs="TimesNewRomanPSMT"/>
          <w:szCs w:val="24"/>
          <w:lang w:eastAsia="ru-RU"/>
        </w:rPr>
        <w:t>ий</w:t>
      </w:r>
      <w:r w:rsidR="00F44BD2" w:rsidRPr="00F44BD2">
        <w:rPr>
          <w:rFonts w:ascii="TimesNewRomanPSMT" w:hAnsi="TimesNewRomanPSMT" w:cs="TimesNewRomanPSMT"/>
          <w:szCs w:val="24"/>
          <w:lang w:eastAsia="ru-RU"/>
        </w:rPr>
        <w:t xml:space="preserve"> специалист</w:t>
      </w:r>
      <w:r w:rsidR="00130A26">
        <w:rPr>
          <w:rFonts w:ascii="TimesNewRomanPSMT" w:hAnsi="TimesNewRomanPSMT" w:cs="TimesNewRomanPSMT"/>
          <w:szCs w:val="24"/>
          <w:lang w:eastAsia="ru-RU"/>
        </w:rPr>
        <w:t xml:space="preserve"> </w:t>
      </w:r>
      <w:r w:rsidR="00F44BD2" w:rsidRPr="00F44BD2">
        <w:rPr>
          <w:rFonts w:ascii="TimesNewRomanPSMT" w:hAnsi="TimesNewRomanPSMT" w:cs="TimesNewRomanPSMT"/>
          <w:szCs w:val="24"/>
          <w:lang w:eastAsia="ru-RU"/>
        </w:rPr>
        <w:t>Учебного центра</w:t>
      </w:r>
      <w:r w:rsidR="00F44BD2">
        <w:rPr>
          <w:rFonts w:ascii="TimesNewRomanPSMT" w:hAnsi="TimesNewRomanPSMT" w:cs="TimesNewRomanPSMT"/>
          <w:szCs w:val="24"/>
          <w:lang w:eastAsia="ru-RU"/>
        </w:rPr>
        <w:t xml:space="preserve"> </w:t>
      </w:r>
      <w:r w:rsidR="002E09FC">
        <w:rPr>
          <w:rFonts w:ascii="TimesNewRomanPSMT" w:hAnsi="TimesNewRomanPSMT" w:cs="TimesNewRomanPSMT"/>
          <w:szCs w:val="24"/>
          <w:lang w:eastAsia="ru-RU"/>
        </w:rPr>
        <w:t xml:space="preserve">ведет </w:t>
      </w:r>
      <w:bookmarkStart w:id="48" w:name="_Hlk183524818"/>
      <w:r>
        <w:rPr>
          <w:rFonts w:ascii="TimesNewRomanPSMT" w:hAnsi="TimesNewRomanPSMT" w:cs="TimesNewRomanPSMT"/>
          <w:szCs w:val="24"/>
          <w:lang w:eastAsia="ru-RU"/>
        </w:rPr>
        <w:t xml:space="preserve">журнал </w:t>
      </w:r>
      <w:r w:rsidR="00376690" w:rsidRPr="00376690">
        <w:rPr>
          <w:rFonts w:ascii="TimesNewRomanPSMT" w:hAnsi="TimesNewRomanPSMT" w:cs="TimesNewRomanPSMT"/>
          <w:szCs w:val="24"/>
          <w:lang w:eastAsia="ru-RU"/>
        </w:rPr>
        <w:t>регистрации выдаваемых документов об образовании и квалификации</w:t>
      </w:r>
      <w:r w:rsidR="00376690">
        <w:rPr>
          <w:rFonts w:ascii="TimesNewRomanPSMT" w:hAnsi="TimesNewRomanPSMT" w:cs="TimesNewRomanPSMT"/>
          <w:szCs w:val="24"/>
          <w:lang w:eastAsia="ru-RU"/>
        </w:rPr>
        <w:t xml:space="preserve"> </w:t>
      </w:r>
      <w:bookmarkEnd w:id="48"/>
      <w:r w:rsidR="00FD6378">
        <w:rPr>
          <w:rFonts w:ascii="TimesNewRomanPSMT" w:hAnsi="TimesNewRomanPSMT" w:cs="TimesNewRomanPSMT"/>
          <w:szCs w:val="24"/>
          <w:lang w:eastAsia="ru-RU"/>
        </w:rPr>
        <w:t>по форме</w:t>
      </w:r>
      <w:r w:rsidR="00376690">
        <w:rPr>
          <w:rFonts w:ascii="TimesNewRomanPSMT" w:hAnsi="TimesNewRomanPSMT" w:cs="TimesNewRomanPSMT"/>
          <w:szCs w:val="24"/>
          <w:lang w:eastAsia="ru-RU"/>
        </w:rPr>
        <w:t xml:space="preserve"> </w:t>
      </w:r>
      <w:hyperlink w:anchor="ПРИЛОЖЕНИЕ3" w:history="1">
        <w:r w:rsidR="00376690" w:rsidRPr="00615D39">
          <w:rPr>
            <w:rStyle w:val="a8"/>
            <w:rFonts w:ascii="TimesNewRomanPSMT" w:hAnsi="TimesNewRomanPSMT" w:cs="TimesNewRomanPSMT"/>
            <w:szCs w:val="24"/>
            <w:lang w:eastAsia="ru-RU"/>
          </w:rPr>
          <w:t>Приложени</w:t>
        </w:r>
        <w:r w:rsidR="00FD6378">
          <w:rPr>
            <w:rStyle w:val="a8"/>
            <w:rFonts w:ascii="TimesNewRomanPSMT" w:hAnsi="TimesNewRomanPSMT" w:cs="TimesNewRomanPSMT"/>
            <w:szCs w:val="24"/>
            <w:lang w:eastAsia="ru-RU"/>
          </w:rPr>
          <w:t>я</w:t>
        </w:r>
        <w:r w:rsidR="00376690" w:rsidRPr="00615D39">
          <w:rPr>
            <w:rStyle w:val="a8"/>
            <w:rFonts w:ascii="TimesNewRomanPSMT" w:hAnsi="TimesNewRomanPSMT" w:cs="TimesNewRomanPSMT"/>
            <w:szCs w:val="24"/>
            <w:lang w:eastAsia="ru-RU"/>
          </w:rPr>
          <w:t xml:space="preserve"> 3.</w:t>
        </w:r>
      </w:hyperlink>
    </w:p>
    <w:p w:rsidR="00BA2A93" w:rsidRDefault="00BA2A93" w:rsidP="00BA2A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  <w:lang w:eastAsia="ru-RU"/>
        </w:rPr>
      </w:pPr>
      <w:r>
        <w:rPr>
          <w:rFonts w:ascii="TimesNewRomanPSMT" w:hAnsi="TimesNewRomanPSMT" w:cs="TimesNewRomanPSMT"/>
          <w:szCs w:val="24"/>
          <w:lang w:eastAsia="ru-RU"/>
        </w:rPr>
        <w:t>При выдач</w:t>
      </w:r>
      <w:r w:rsidR="002E09FC">
        <w:rPr>
          <w:rFonts w:ascii="TimesNewRomanPSMT" w:hAnsi="TimesNewRomanPSMT" w:cs="TimesNewRomanPSMT"/>
          <w:szCs w:val="24"/>
          <w:lang w:eastAsia="ru-RU"/>
        </w:rPr>
        <w:t>е</w:t>
      </w:r>
      <w:r>
        <w:rPr>
          <w:rFonts w:ascii="TimesNewRomanPSMT" w:hAnsi="TimesNewRomanPSMT" w:cs="TimesNewRomanPSMT"/>
          <w:szCs w:val="24"/>
          <w:lang w:eastAsia="ru-RU"/>
        </w:rPr>
        <w:t xml:space="preserve"> свидетельств в журнал вносятся следующие данные:</w:t>
      </w:r>
    </w:p>
    <w:p w:rsidR="00BA2A93" w:rsidRPr="009012AC" w:rsidRDefault="00BA2A93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порядковый регистрационный номер свидетельства;</w:t>
      </w:r>
    </w:p>
    <w:p w:rsidR="00BA2A93" w:rsidRPr="009012AC" w:rsidRDefault="00BA2A93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фамилия, имя и отчество (при наличии) получившего документ;</w:t>
      </w:r>
    </w:p>
    <w:p w:rsidR="00BA2A93" w:rsidRPr="009012AC" w:rsidRDefault="00BA2A93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номер протокола</w:t>
      </w:r>
      <w:r>
        <w:t>;</w:t>
      </w:r>
    </w:p>
    <w:p w:rsidR="00BA2A93" w:rsidRPr="009012AC" w:rsidRDefault="00BA2A93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 xml:space="preserve">номер </w:t>
      </w:r>
      <w:r>
        <w:t>свидетельства;</w:t>
      </w:r>
    </w:p>
    <w:p w:rsidR="00BA2A93" w:rsidRPr="009012AC" w:rsidRDefault="00BA2A93" w:rsidP="00615D39">
      <w:pPr>
        <w:numPr>
          <w:ilvl w:val="0"/>
          <w:numId w:val="26"/>
        </w:numPr>
        <w:spacing w:before="60"/>
        <w:ind w:left="567" w:hanging="397"/>
        <w:jc w:val="both"/>
      </w:pPr>
      <w:r w:rsidRPr="009012AC">
        <w:t>дата получения</w:t>
      </w:r>
      <w:r>
        <w:t>;</w:t>
      </w:r>
    </w:p>
    <w:p w:rsidR="00BA2A93" w:rsidRDefault="00BA2A93" w:rsidP="00615D39">
      <w:pPr>
        <w:numPr>
          <w:ilvl w:val="0"/>
          <w:numId w:val="26"/>
        </w:numPr>
        <w:spacing w:before="60" w:after="200"/>
        <w:ind w:left="567" w:hanging="397"/>
        <w:jc w:val="both"/>
        <w:rPr>
          <w:rFonts w:ascii="TimesNewRomanPSMT" w:hAnsi="TimesNewRomanPSMT" w:cs="TimesNewRomanPSMT"/>
          <w:szCs w:val="24"/>
          <w:lang w:eastAsia="ru-RU"/>
        </w:rPr>
      </w:pPr>
      <w:r w:rsidRPr="009012AC">
        <w:t>подпись лица, получившего документ (если документ выдан лично выпускнику), либо руководителя структурного подразделения</w:t>
      </w:r>
      <w:r>
        <w:t>.</w:t>
      </w:r>
      <w:r>
        <w:rPr>
          <w:rFonts w:ascii="TimesNewRomanPSMT" w:hAnsi="TimesNewRomanPSMT" w:cs="TimesNewRomanPSMT"/>
          <w:szCs w:val="24"/>
          <w:lang w:eastAsia="ru-RU"/>
        </w:rPr>
        <w:t xml:space="preserve"> </w:t>
      </w:r>
    </w:p>
    <w:p w:rsidR="00155FAF" w:rsidRPr="00615D39" w:rsidRDefault="00155FAF" w:rsidP="00615D39">
      <w:pPr>
        <w:pStyle w:val="S"/>
        <w:widowControl/>
        <w:tabs>
          <w:tab w:val="clear" w:pos="1690"/>
        </w:tabs>
        <w:autoSpaceDE w:val="0"/>
        <w:autoSpaceDN w:val="0"/>
        <w:adjustRightInd w:val="0"/>
        <w:spacing w:before="0"/>
        <w:rPr>
          <w:rFonts w:ascii="TimesNewRomanPSMT" w:eastAsia="Calibri" w:hAnsi="TimesNewRomanPSMT" w:cs="TimesNewRomanPSMT"/>
        </w:rPr>
      </w:pPr>
      <w:r w:rsidRPr="00615D39">
        <w:rPr>
          <w:rFonts w:ascii="TimesNewRomanPSMT" w:eastAsia="Calibri" w:hAnsi="TimesNewRomanPSMT" w:cs="TimesNewRomanPSMT"/>
        </w:rPr>
        <w:t>Листы журнала регистрации нумер</w:t>
      </w:r>
      <w:r w:rsidR="00926F02">
        <w:rPr>
          <w:rFonts w:ascii="TimesNewRomanPSMT" w:eastAsia="Calibri" w:hAnsi="TimesNewRomanPSMT" w:cs="TimesNewRomanPSMT"/>
        </w:rPr>
        <w:t>уютс</w:t>
      </w:r>
      <w:r w:rsidRPr="00615D39">
        <w:rPr>
          <w:rFonts w:ascii="TimesNewRomanPSMT" w:eastAsia="Calibri" w:hAnsi="TimesNewRomanPSMT" w:cs="TimesNewRomanPSMT"/>
        </w:rPr>
        <w:t>я, журнал регистрации прошнуровывается и скрепляется печатью Общества с указанием количества листов в ней. Журнал регистрации хранится как документ строгой отчетности.</w:t>
      </w:r>
    </w:p>
    <w:p w:rsidR="00155FAF" w:rsidRDefault="00155FAF" w:rsidP="00155FAF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Cs w:val="24"/>
          <w:lang w:eastAsia="ru-RU"/>
        </w:rPr>
      </w:pPr>
    </w:p>
    <w:p w:rsidR="00155FAF" w:rsidRDefault="00155FAF" w:rsidP="00BA2A93"/>
    <w:p w:rsidR="00155FAF" w:rsidRDefault="00155FAF" w:rsidP="00BA2A93"/>
    <w:p w:rsidR="00EB6B6C" w:rsidRDefault="00EB6B6C">
      <w:pPr>
        <w:spacing w:after="160" w:line="259" w:lineRule="auto"/>
      </w:pPr>
      <w:r>
        <w:br w:type="page"/>
      </w:r>
    </w:p>
    <w:p w:rsidR="00EB6B6C" w:rsidRDefault="00EB6B6C" w:rsidP="00EB6B6C">
      <w:pPr>
        <w:pStyle w:val="S1"/>
        <w:numPr>
          <w:ilvl w:val="0"/>
          <w:numId w:val="2"/>
        </w:numPr>
        <w:spacing w:after="200"/>
        <w:ind w:left="0" w:firstLine="0"/>
        <w:rPr>
          <w:rFonts w:eastAsia="Calibri"/>
          <w:lang w:eastAsia="en-US"/>
        </w:rPr>
      </w:pPr>
      <w:bookmarkStart w:id="49" w:name="_Toc183528638"/>
      <w:r>
        <w:rPr>
          <w:rFonts w:eastAsia="Calibri"/>
          <w:lang w:eastAsia="en-US"/>
        </w:rPr>
        <w:lastRenderedPageBreak/>
        <w:t>ХРАНЕНИЕ ДОКУМЕНТОВ СВИДЕТЕЛЬСТВ ОБ ОБУЧЕНИИ</w:t>
      </w:r>
      <w:bookmarkEnd w:id="49"/>
    </w:p>
    <w:p w:rsidR="00C70773" w:rsidRPr="00615D39" w:rsidRDefault="00C70773" w:rsidP="00615D39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lang w:eastAsia="en-US"/>
        </w:rPr>
      </w:pPr>
      <w:r w:rsidRPr="00615D39">
        <w:rPr>
          <w:rFonts w:eastAsia="Calibri"/>
          <w:szCs w:val="22"/>
          <w:lang w:eastAsia="en-US"/>
        </w:rPr>
        <w:t>Документ об обучении в Учебном центре хранится в Обществе до момента выдачи лицу, завершившему обучение по основной образовательной программы и успешно прошедшему итоговую аттестацию на основании решения квалификационной комиссии.</w:t>
      </w:r>
    </w:p>
    <w:p w:rsidR="00EB6B6C" w:rsidRDefault="00C70773" w:rsidP="00615D39">
      <w:pPr>
        <w:spacing w:after="200"/>
        <w:jc w:val="both"/>
      </w:pPr>
      <w:r>
        <w:t>Дальнейшее хранение Свидетельства осуществляет лицо, прошедший обучение.</w:t>
      </w:r>
    </w:p>
    <w:p w:rsidR="00615D39" w:rsidRPr="00615D39" w:rsidRDefault="00615D39" w:rsidP="00615D39">
      <w:pPr>
        <w:spacing w:after="200"/>
        <w:jc w:val="both"/>
      </w:pPr>
      <w:r w:rsidRPr="00615D39">
        <w:t>Общество вправе хранить копии Свидетельства</w:t>
      </w:r>
      <w:r>
        <w:t xml:space="preserve"> об обучении</w:t>
      </w:r>
      <w:r w:rsidRPr="00615D39">
        <w:t>.</w:t>
      </w:r>
    </w:p>
    <w:p w:rsidR="00EB6B6C" w:rsidRDefault="00EB6B6C" w:rsidP="00BA2A93"/>
    <w:p w:rsidR="00EB6B6C" w:rsidRDefault="00EB6B6C" w:rsidP="00EB6B6C">
      <w:pPr>
        <w:pStyle w:val="a3"/>
        <w:tabs>
          <w:tab w:val="clear" w:pos="4677"/>
          <w:tab w:val="clear" w:pos="9355"/>
        </w:tabs>
        <w:sectPr w:rsidR="00EB6B6C" w:rsidSect="00D87F11">
          <w:pgSz w:w="11906" w:h="16838"/>
          <w:pgMar w:top="510" w:right="1021" w:bottom="567" w:left="1247" w:header="737" w:footer="680" w:gutter="0"/>
          <w:cols w:space="720"/>
          <w:docGrid w:linePitch="326"/>
        </w:sectPr>
      </w:pPr>
    </w:p>
    <w:p w:rsidR="00376690" w:rsidRDefault="00376690" w:rsidP="00615D39">
      <w:pPr>
        <w:pStyle w:val="S1"/>
        <w:numPr>
          <w:ilvl w:val="0"/>
          <w:numId w:val="2"/>
        </w:numPr>
        <w:spacing w:after="200"/>
        <w:ind w:left="0" w:firstLine="0"/>
        <w:rPr>
          <w:rFonts w:eastAsia="Calibri"/>
          <w:lang w:eastAsia="en-US"/>
        </w:rPr>
      </w:pPr>
      <w:bookmarkStart w:id="50" w:name="_Toc183528639"/>
      <w:r w:rsidRPr="00376690">
        <w:rPr>
          <w:rFonts w:eastAsia="Calibri"/>
          <w:lang w:eastAsia="en-US"/>
        </w:rPr>
        <w:lastRenderedPageBreak/>
        <w:t>ЗАКЛЮЧИТЕЛЬНЫЕ ПОЛОЖЕНИЯ</w:t>
      </w:r>
      <w:bookmarkEnd w:id="50"/>
      <w:r w:rsidRPr="00376690">
        <w:rPr>
          <w:rFonts w:eastAsia="Calibri"/>
          <w:lang w:eastAsia="en-US"/>
        </w:rPr>
        <w:t xml:space="preserve"> </w:t>
      </w:r>
    </w:p>
    <w:p w:rsidR="00773311" w:rsidRDefault="00773311" w:rsidP="00615D39">
      <w:pPr>
        <w:pStyle w:val="S21"/>
        <w:numPr>
          <w:ilvl w:val="1"/>
          <w:numId w:val="2"/>
        </w:numPr>
        <w:spacing w:after="200"/>
        <w:ind w:left="0" w:firstLine="0"/>
        <w:rPr>
          <w:snapToGrid w:val="0"/>
        </w:rPr>
      </w:pPr>
      <w:bookmarkStart w:id="51" w:name="_Toc183528640"/>
      <w:r>
        <w:rPr>
          <w:snapToGrid w:val="0"/>
        </w:rPr>
        <w:t>ПЕРИОД ДЕЙСТВИЯ</w:t>
      </w:r>
      <w:bookmarkEnd w:id="51"/>
      <w:r>
        <w:rPr>
          <w:snapToGrid w:val="0"/>
        </w:rPr>
        <w:t xml:space="preserve"> </w:t>
      </w:r>
    </w:p>
    <w:p w:rsidR="00773311" w:rsidRDefault="00773311" w:rsidP="00615D39">
      <w:pPr>
        <w:pStyle w:val="a3"/>
        <w:tabs>
          <w:tab w:val="clear" w:pos="4677"/>
          <w:tab w:val="clear" w:pos="9355"/>
        </w:tabs>
        <w:spacing w:after="200"/>
        <w:rPr>
          <w:lang w:eastAsia="ru-RU"/>
        </w:rPr>
      </w:pPr>
      <w:r>
        <w:rPr>
          <w:lang w:eastAsia="ru-RU"/>
        </w:rPr>
        <w:t>Методические указания являются ЛНД постоянного действия</w:t>
      </w:r>
      <w:r w:rsidR="00926F02">
        <w:rPr>
          <w:lang w:eastAsia="ru-RU"/>
        </w:rPr>
        <w:t>.</w:t>
      </w:r>
    </w:p>
    <w:p w:rsidR="00773311" w:rsidRDefault="00773311" w:rsidP="00615D39">
      <w:pPr>
        <w:pStyle w:val="S21"/>
        <w:numPr>
          <w:ilvl w:val="1"/>
          <w:numId w:val="2"/>
        </w:numPr>
        <w:spacing w:after="200"/>
        <w:ind w:left="0" w:firstLine="0"/>
        <w:rPr>
          <w:snapToGrid w:val="0"/>
        </w:rPr>
      </w:pPr>
      <w:bookmarkStart w:id="52" w:name="_Toc183528641"/>
      <w:bookmarkStart w:id="53" w:name="_Hlk183523425"/>
      <w:r>
        <w:rPr>
          <w:snapToGrid w:val="0"/>
        </w:rPr>
        <w:t>ИСПОЛНИТЕЛИ ЛНД</w:t>
      </w:r>
      <w:bookmarkEnd w:id="52"/>
    </w:p>
    <w:bookmarkEnd w:id="53"/>
    <w:p w:rsidR="00773311" w:rsidRDefault="00773311" w:rsidP="006D0341">
      <w:pPr>
        <w:spacing w:after="200"/>
        <w:rPr>
          <w:lang w:eastAsia="ru-RU"/>
        </w:rPr>
      </w:pPr>
      <w:r>
        <w:rPr>
          <w:lang w:eastAsia="ru-RU"/>
        </w:rPr>
        <w:t>Исполнителями требований, указанных в Методических указаниях, являются:</w:t>
      </w:r>
    </w:p>
    <w:p w:rsidR="00773311" w:rsidRDefault="00773311" w:rsidP="006D0341">
      <w:pPr>
        <w:pStyle w:val="ab"/>
        <w:numPr>
          <w:ilvl w:val="0"/>
          <w:numId w:val="34"/>
        </w:numPr>
        <w:ind w:left="567" w:hanging="397"/>
      </w:pPr>
      <w:r w:rsidRPr="00773311">
        <w:t>Заместитель генерального директора по персоналу и социальным программам</w:t>
      </w:r>
      <w:r w:rsidR="0076378C">
        <w:t>;</w:t>
      </w:r>
    </w:p>
    <w:p w:rsidR="000F4DD9" w:rsidRPr="000F4DD9" w:rsidRDefault="0076378C" w:rsidP="006D0341">
      <w:pPr>
        <w:pStyle w:val="a3"/>
        <w:numPr>
          <w:ilvl w:val="0"/>
          <w:numId w:val="34"/>
        </w:numPr>
        <w:tabs>
          <w:tab w:val="clear" w:pos="4677"/>
          <w:tab w:val="clear" w:pos="9355"/>
        </w:tabs>
        <w:ind w:left="567" w:hanging="397"/>
        <w:rPr>
          <w:szCs w:val="24"/>
          <w:lang w:eastAsia="ru-RU"/>
        </w:rPr>
      </w:pPr>
      <w:r>
        <w:rPr>
          <w:szCs w:val="24"/>
        </w:rPr>
        <w:t>О</w:t>
      </w:r>
      <w:r w:rsidR="000F4DD9" w:rsidRPr="000F4DD9">
        <w:rPr>
          <w:szCs w:val="24"/>
        </w:rPr>
        <w:t>тдел промышленной безопасности, охраны труда и окружающей среды</w:t>
      </w:r>
      <w:r>
        <w:rPr>
          <w:szCs w:val="24"/>
        </w:rPr>
        <w:t>;</w:t>
      </w:r>
    </w:p>
    <w:p w:rsidR="004118DF" w:rsidRDefault="0076378C" w:rsidP="006D0341">
      <w:pPr>
        <w:pStyle w:val="ab"/>
        <w:numPr>
          <w:ilvl w:val="0"/>
          <w:numId w:val="34"/>
        </w:numPr>
        <w:ind w:left="567" w:hanging="397"/>
      </w:pPr>
      <w:r>
        <w:t>О</w:t>
      </w:r>
      <w:r w:rsidR="000F4DD9">
        <w:t>тдел розничных продаж и эксплуатации АЗС</w:t>
      </w:r>
      <w:r>
        <w:t>;</w:t>
      </w:r>
    </w:p>
    <w:p w:rsidR="00A5108C" w:rsidRDefault="00A5108C" w:rsidP="006D0341">
      <w:pPr>
        <w:pStyle w:val="ab"/>
        <w:numPr>
          <w:ilvl w:val="0"/>
          <w:numId w:val="34"/>
        </w:numPr>
        <w:ind w:left="567" w:hanging="397"/>
      </w:pPr>
      <w:r>
        <w:t>Учебный центр;</w:t>
      </w:r>
    </w:p>
    <w:p w:rsidR="00773311" w:rsidRDefault="0076378C" w:rsidP="006D0341">
      <w:pPr>
        <w:pStyle w:val="ab"/>
        <w:numPr>
          <w:ilvl w:val="0"/>
          <w:numId w:val="34"/>
        </w:numPr>
        <w:ind w:left="567" w:hanging="397"/>
      </w:pPr>
      <w:r>
        <w:t>Куратор ЛНД;</w:t>
      </w:r>
    </w:p>
    <w:p w:rsidR="003C4A98" w:rsidRDefault="003C4A98" w:rsidP="006D0341">
      <w:pPr>
        <w:pStyle w:val="ab"/>
        <w:numPr>
          <w:ilvl w:val="0"/>
          <w:numId w:val="34"/>
        </w:numPr>
        <w:ind w:left="567" w:hanging="397"/>
      </w:pPr>
      <w:r>
        <w:t>Работник</w:t>
      </w:r>
      <w:r w:rsidR="000F4DD9">
        <w:t>, проходящий обучение в Учебном центре.</w:t>
      </w:r>
    </w:p>
    <w:p w:rsidR="00CA3739" w:rsidRPr="00773311" w:rsidRDefault="00CA3739" w:rsidP="006D0341">
      <w:pPr>
        <w:pStyle w:val="a3"/>
        <w:tabs>
          <w:tab w:val="clear" w:pos="4677"/>
          <w:tab w:val="clear" w:pos="9355"/>
        </w:tabs>
        <w:rPr>
          <w:lang w:eastAsia="ru-RU"/>
        </w:rPr>
      </w:pPr>
    </w:p>
    <w:p w:rsidR="00376690" w:rsidRDefault="00CA3739" w:rsidP="00CA3739">
      <w:pPr>
        <w:pStyle w:val="S1"/>
        <w:numPr>
          <w:ilvl w:val="0"/>
          <w:numId w:val="2"/>
        </w:numPr>
        <w:spacing w:after="200"/>
        <w:rPr>
          <w:rFonts w:eastAsia="Calibri"/>
          <w:lang w:eastAsia="en-US"/>
        </w:rPr>
      </w:pPr>
      <w:bookmarkStart w:id="54" w:name="_Toc183528642"/>
      <w:bookmarkStart w:id="55" w:name="_Hlk183524355"/>
      <w:r>
        <w:rPr>
          <w:rFonts w:eastAsia="Calibri"/>
          <w:lang w:eastAsia="en-US"/>
        </w:rPr>
        <w:lastRenderedPageBreak/>
        <w:t>ССЫЛКИ</w:t>
      </w:r>
      <w:bookmarkEnd w:id="54"/>
    </w:p>
    <w:p w:rsidR="00CA3739" w:rsidRDefault="00CA3739" w:rsidP="00CA3739">
      <w:pPr>
        <w:numPr>
          <w:ilvl w:val="0"/>
          <w:numId w:val="31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bookmarkStart w:id="56" w:name="_Toc326669188"/>
      <w:bookmarkStart w:id="57" w:name="_Toc465882251"/>
      <w:bookmarkStart w:id="58" w:name="_Toc24384449"/>
      <w:bookmarkEnd w:id="55"/>
      <w:r>
        <w:t>Трудовой Кодекс РФ от 30.12.2001 № 197-ФЗ.</w:t>
      </w:r>
    </w:p>
    <w:p w:rsidR="00CA3739" w:rsidRPr="004A5C49" w:rsidRDefault="00CA3739" w:rsidP="00CA3739">
      <w:pPr>
        <w:numPr>
          <w:ilvl w:val="0"/>
          <w:numId w:val="31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r>
        <w:t>Федеральный закон от 29.12.2012 № 273-ФЗ №273 «Об образовании в Российской Федерации»</w:t>
      </w:r>
      <w:r w:rsidRPr="004A5C49">
        <w:t>.</w:t>
      </w:r>
    </w:p>
    <w:p w:rsidR="00CA3739" w:rsidRPr="004A5C49" w:rsidRDefault="00CA3739" w:rsidP="00CA3739">
      <w:pPr>
        <w:numPr>
          <w:ilvl w:val="0"/>
          <w:numId w:val="31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r>
        <w:t>Приказ Министерства Просвещения РФ от 26.08.2020 № 438</w:t>
      </w:r>
      <w:r w:rsidRPr="004A5C49">
        <w:t xml:space="preserve"> «О</w:t>
      </w:r>
      <w:r>
        <w:t>б утверждении Порядка организации и осуществления образовательной деятельности по программам профессионального обучения</w:t>
      </w:r>
      <w:r w:rsidRPr="004A5C49">
        <w:t>».</w:t>
      </w:r>
    </w:p>
    <w:p w:rsidR="00CA3739" w:rsidRDefault="00CA3739" w:rsidP="00CA3739">
      <w:pPr>
        <w:numPr>
          <w:ilvl w:val="0"/>
          <w:numId w:val="31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r>
        <w:t>Приказ Министерства Просвещения РФ от 14.07.2023 № 534 «Об утверждении перечня профессий рабочих, должностей служащих, по которым осуществляются профессиональное обучение</w:t>
      </w:r>
      <w:r w:rsidRPr="004A5C49">
        <w:t>»</w:t>
      </w:r>
      <w:r>
        <w:t xml:space="preserve"> (Зарегистрировано в Минюсте России 14.08.2-23 № 74776).</w:t>
      </w:r>
    </w:p>
    <w:p w:rsidR="00CA3739" w:rsidRDefault="00CA3739" w:rsidP="00CA3739">
      <w:pPr>
        <w:numPr>
          <w:ilvl w:val="0"/>
          <w:numId w:val="31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r>
        <w:t xml:space="preserve">Методические указания Компании </w:t>
      </w:r>
      <w:r w:rsidRPr="00CA3739">
        <w:t>№ П2-03 М-0017</w:t>
      </w:r>
      <w:r>
        <w:t xml:space="preserve"> «</w:t>
      </w:r>
      <w:r w:rsidRPr="00CA3739">
        <w:t>Организация деятельности региональных учебных центров Компании</w:t>
      </w:r>
      <w:r>
        <w:t>».</w:t>
      </w:r>
    </w:p>
    <w:p w:rsidR="00CA3739" w:rsidRPr="004A5C49" w:rsidRDefault="00CA3739" w:rsidP="00CA3739">
      <w:pPr>
        <w:spacing w:before="120"/>
        <w:ind w:left="567"/>
        <w:jc w:val="both"/>
      </w:pPr>
    </w:p>
    <w:bookmarkEnd w:id="56"/>
    <w:bookmarkEnd w:id="57"/>
    <w:bookmarkEnd w:id="58"/>
    <w:p w:rsidR="00CA3739" w:rsidRDefault="00CA3739" w:rsidP="00376690">
      <w:pPr>
        <w:pStyle w:val="S"/>
        <w:rPr>
          <w:rFonts w:eastAsia="Calibri"/>
          <w:lang w:eastAsia="en-US"/>
        </w:rPr>
      </w:pPr>
    </w:p>
    <w:p w:rsidR="00CA3739" w:rsidRDefault="00CA3739">
      <w:pPr>
        <w:spacing w:after="160" w:line="259" w:lineRule="auto"/>
        <w:rPr>
          <w:szCs w:val="24"/>
        </w:rPr>
      </w:pPr>
      <w:r>
        <w:br w:type="page"/>
      </w:r>
    </w:p>
    <w:p w:rsidR="00CA3739" w:rsidRDefault="00F76939" w:rsidP="00F76939">
      <w:pPr>
        <w:pStyle w:val="S1"/>
        <w:spacing w:after="200"/>
        <w:rPr>
          <w:rFonts w:eastAsia="Calibri"/>
          <w:caps w:val="0"/>
          <w:lang w:eastAsia="en-US"/>
        </w:rPr>
      </w:pPr>
      <w:bookmarkStart w:id="59" w:name="_Toc183528643"/>
      <w:bookmarkStart w:id="60" w:name="_Hlk183524702"/>
      <w:bookmarkStart w:id="61" w:name="ПРИЛОЖЕНИЕ1"/>
      <w:r>
        <w:rPr>
          <w:rFonts w:eastAsia="Calibri"/>
          <w:caps w:val="0"/>
          <w:lang w:eastAsia="en-US"/>
        </w:rPr>
        <w:lastRenderedPageBreak/>
        <w:t>ПРИЛОЖЕНИЕ 1.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r w:rsidRPr="00F76939">
        <w:rPr>
          <w:rFonts w:eastAsia="Calibri"/>
          <w:caps w:val="0"/>
          <w:lang w:eastAsia="en-US"/>
        </w:rPr>
        <w:t xml:space="preserve">ФОРМА </w:t>
      </w:r>
      <w:r w:rsidR="00384C20">
        <w:rPr>
          <w:rFonts w:eastAsia="Calibri"/>
          <w:caps w:val="0"/>
          <w:lang w:eastAsia="en-US"/>
        </w:rPr>
        <w:t>ПРОТОКОЛА КВАЛИФИКАЦИОННОЙ</w:t>
      </w:r>
      <w:r>
        <w:rPr>
          <w:rFonts w:eastAsia="Calibri"/>
          <w:caps w:val="0"/>
          <w:lang w:eastAsia="en-US"/>
        </w:rPr>
        <w:t xml:space="preserve"> КОМИССИИ</w:t>
      </w:r>
      <w:bookmarkEnd w:id="59"/>
      <w:r>
        <w:rPr>
          <w:rFonts w:eastAsia="Calibri"/>
          <w:caps w:val="0"/>
          <w:lang w:eastAsia="en-US"/>
        </w:rPr>
        <w:t xml:space="preserve"> </w:t>
      </w:r>
    </w:p>
    <w:bookmarkEnd w:id="60"/>
    <w:bookmarkEnd w:id="61"/>
    <w:p w:rsidR="00F76939" w:rsidRDefault="00F76939" w:rsidP="00F76939">
      <w:pPr>
        <w:pStyle w:val="S"/>
        <w:rPr>
          <w:rFonts w:eastAsia="Calibri"/>
          <w:lang w:eastAsia="en-US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2"/>
        <w:gridCol w:w="851"/>
      </w:tblGrid>
      <w:tr w:rsidR="00384C20" w:rsidRPr="00E92E01" w:rsidTr="00973D54">
        <w:trPr>
          <w:cantSplit/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C20" w:rsidRPr="00E92E01" w:rsidRDefault="00384C20" w:rsidP="00973D54">
            <w:pPr>
              <w:ind w:left="2"/>
              <w:jc w:val="center"/>
              <w:rPr>
                <w:b/>
                <w:szCs w:val="24"/>
              </w:rPr>
            </w:pPr>
            <w:r w:rsidRPr="00E92E01">
              <w:rPr>
                <w:b/>
                <w:szCs w:val="24"/>
              </w:rPr>
              <w:t>ПРОТОКОЛ</w:t>
            </w:r>
            <w:r>
              <w:rPr>
                <w:b/>
                <w:szCs w:val="24"/>
              </w:rPr>
              <w:t xml:space="preserve">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4C20" w:rsidRPr="00E92E01" w:rsidRDefault="00384C20" w:rsidP="00973D54">
            <w:pPr>
              <w:jc w:val="center"/>
              <w:rPr>
                <w:b/>
                <w:szCs w:val="24"/>
                <w:highlight w:val="yellow"/>
              </w:rPr>
            </w:pPr>
          </w:p>
        </w:tc>
      </w:tr>
    </w:tbl>
    <w:p w:rsidR="0099404D" w:rsidRDefault="00384C20" w:rsidP="00384C20">
      <w:pPr>
        <w:jc w:val="center"/>
        <w:rPr>
          <w:b/>
          <w:smallCaps/>
          <w:szCs w:val="24"/>
        </w:rPr>
      </w:pPr>
      <w:r w:rsidRPr="00980C23">
        <w:rPr>
          <w:b/>
          <w:smallCaps/>
          <w:szCs w:val="24"/>
        </w:rPr>
        <w:t xml:space="preserve">заседания квалификационной комиссии УЧЕБНОГО ЦЕНТРА </w:t>
      </w:r>
    </w:p>
    <w:p w:rsidR="00384C20" w:rsidRPr="00980C23" w:rsidRDefault="00384C20" w:rsidP="00384C20">
      <w:pPr>
        <w:jc w:val="center"/>
        <w:rPr>
          <w:b/>
          <w:smallCaps/>
          <w:szCs w:val="24"/>
        </w:rPr>
      </w:pPr>
      <w:r w:rsidRPr="00980C23">
        <w:rPr>
          <w:b/>
          <w:smallCaps/>
          <w:szCs w:val="24"/>
        </w:rPr>
        <w:t>ПАО «САРАТОВНЕФТЕПРОДУКТ»</w:t>
      </w:r>
    </w:p>
    <w:p w:rsidR="00384C20" w:rsidRPr="008B2145" w:rsidRDefault="00384C20" w:rsidP="00384C20">
      <w:pPr>
        <w:jc w:val="center"/>
        <w:rPr>
          <w:smallCaps/>
          <w:szCs w:val="24"/>
        </w:rPr>
      </w:pPr>
    </w:p>
    <w:tbl>
      <w:tblPr>
        <w:tblW w:w="9467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633"/>
        <w:gridCol w:w="141"/>
        <w:gridCol w:w="992"/>
        <w:gridCol w:w="426"/>
        <w:gridCol w:w="425"/>
        <w:gridCol w:w="283"/>
        <w:gridCol w:w="4649"/>
        <w:gridCol w:w="1842"/>
      </w:tblGrid>
      <w:tr w:rsidR="00384C20" w:rsidRPr="008B2145" w:rsidTr="00973D54">
        <w:trPr>
          <w:cantSplit/>
          <w:trHeight w:val="210"/>
        </w:trPr>
        <w:tc>
          <w:tcPr>
            <w:tcW w:w="76" w:type="dxa"/>
            <w:tcBorders>
              <w:left w:val="nil"/>
            </w:tcBorders>
            <w:vAlign w:val="bottom"/>
          </w:tcPr>
          <w:p w:rsidR="00384C20" w:rsidRPr="008B2145" w:rsidRDefault="00384C20" w:rsidP="00973D54">
            <w:pPr>
              <w:ind w:left="-142" w:right="-377" w:hanging="142"/>
              <w:jc w:val="right"/>
              <w:rPr>
                <w:szCs w:val="24"/>
              </w:rPr>
            </w:pPr>
            <w:r w:rsidRPr="008B2145">
              <w:rPr>
                <w:szCs w:val="24"/>
              </w:rPr>
              <w:t xml:space="preserve">«      </w:t>
            </w:r>
          </w:p>
        </w:tc>
        <w:tc>
          <w:tcPr>
            <w:tcW w:w="633" w:type="dxa"/>
            <w:vAlign w:val="bottom"/>
          </w:tcPr>
          <w:p w:rsidR="00384C20" w:rsidRPr="008B2145" w:rsidRDefault="00384C20" w:rsidP="00973D54">
            <w:pPr>
              <w:ind w:right="-170"/>
              <w:rPr>
                <w:szCs w:val="24"/>
              </w:rPr>
            </w:pPr>
            <w:r w:rsidRPr="008B2145">
              <w:rPr>
                <w:szCs w:val="24"/>
              </w:rPr>
              <w:t xml:space="preserve"> «___»   </w:t>
            </w:r>
          </w:p>
        </w:tc>
        <w:tc>
          <w:tcPr>
            <w:tcW w:w="141" w:type="dxa"/>
            <w:vAlign w:val="bottom"/>
          </w:tcPr>
          <w:p w:rsidR="00384C20" w:rsidRPr="008B2145" w:rsidRDefault="00384C20" w:rsidP="00973D54">
            <w:pPr>
              <w:ind w:left="-104"/>
              <w:rPr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84C20" w:rsidRPr="008B2145" w:rsidRDefault="00384C20" w:rsidP="00973D54">
            <w:pPr>
              <w:jc w:val="center"/>
              <w:rPr>
                <w:szCs w:val="24"/>
              </w:rPr>
            </w:pPr>
            <w:r w:rsidRPr="008B2145">
              <w:rPr>
                <w:szCs w:val="24"/>
              </w:rPr>
              <w:t>_______</w:t>
            </w:r>
          </w:p>
        </w:tc>
        <w:tc>
          <w:tcPr>
            <w:tcW w:w="426" w:type="dxa"/>
            <w:vAlign w:val="bottom"/>
          </w:tcPr>
          <w:p w:rsidR="00384C20" w:rsidRPr="008B2145" w:rsidRDefault="00384C20" w:rsidP="00973D54">
            <w:pPr>
              <w:jc w:val="right"/>
              <w:rPr>
                <w:szCs w:val="24"/>
              </w:rPr>
            </w:pPr>
            <w:r w:rsidRPr="008B2145">
              <w:rPr>
                <w:szCs w:val="24"/>
              </w:rPr>
              <w:t>20</w:t>
            </w:r>
          </w:p>
        </w:tc>
        <w:tc>
          <w:tcPr>
            <w:tcW w:w="425" w:type="dxa"/>
            <w:vAlign w:val="bottom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t>__</w:t>
            </w:r>
          </w:p>
        </w:tc>
        <w:tc>
          <w:tcPr>
            <w:tcW w:w="283" w:type="dxa"/>
            <w:vAlign w:val="bottom"/>
          </w:tcPr>
          <w:p w:rsidR="00384C20" w:rsidRPr="008B2145" w:rsidRDefault="00384C20" w:rsidP="00973D54">
            <w:pPr>
              <w:ind w:left="-28" w:firstLine="85"/>
              <w:rPr>
                <w:szCs w:val="24"/>
              </w:rPr>
            </w:pPr>
            <w:r w:rsidRPr="008B2145">
              <w:rPr>
                <w:szCs w:val="24"/>
              </w:rPr>
              <w:t>г.</w:t>
            </w:r>
          </w:p>
        </w:tc>
        <w:tc>
          <w:tcPr>
            <w:tcW w:w="4649" w:type="dxa"/>
          </w:tcPr>
          <w:p w:rsidR="00384C20" w:rsidRPr="008B2145" w:rsidRDefault="00384C20" w:rsidP="00973D54">
            <w:pPr>
              <w:ind w:left="-28" w:right="57" w:firstLine="85"/>
              <w:jc w:val="right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84C20" w:rsidRPr="008B2145" w:rsidRDefault="00384C20" w:rsidP="00973D54">
            <w:pPr>
              <w:jc w:val="center"/>
              <w:rPr>
                <w:szCs w:val="24"/>
              </w:rPr>
            </w:pPr>
            <w:r w:rsidRPr="008B2145">
              <w:rPr>
                <w:szCs w:val="24"/>
              </w:rPr>
              <w:t xml:space="preserve">г. </w:t>
            </w:r>
            <w:r>
              <w:rPr>
                <w:szCs w:val="24"/>
              </w:rPr>
              <w:t>Саратов</w:t>
            </w:r>
          </w:p>
        </w:tc>
      </w:tr>
    </w:tbl>
    <w:p w:rsidR="00384C20" w:rsidRPr="008B2145" w:rsidRDefault="00384C20" w:rsidP="00384C20">
      <w:pPr>
        <w:rPr>
          <w:sz w:val="16"/>
          <w:szCs w:val="16"/>
        </w:rPr>
      </w:pPr>
    </w:p>
    <w:p w:rsidR="00384C20" w:rsidRPr="008B2145" w:rsidRDefault="00384C20" w:rsidP="00384C20">
      <w:pPr>
        <w:rPr>
          <w:szCs w:val="24"/>
        </w:rPr>
      </w:pPr>
      <w:r w:rsidRPr="008B2145">
        <w:rPr>
          <w:szCs w:val="24"/>
        </w:rPr>
        <w:t>Состав комиссии:</w:t>
      </w:r>
    </w:p>
    <w:p w:rsidR="00384C20" w:rsidRPr="008B2145" w:rsidRDefault="00384C20" w:rsidP="00384C20">
      <w:pPr>
        <w:ind w:left="1560" w:hanging="1560"/>
        <w:rPr>
          <w:spacing w:val="-20"/>
          <w:szCs w:val="24"/>
        </w:rPr>
      </w:pPr>
      <w:r w:rsidRPr="008B2145">
        <w:rPr>
          <w:szCs w:val="24"/>
        </w:rPr>
        <w:t>председатель:</w:t>
      </w:r>
    </w:p>
    <w:p w:rsidR="00384C20" w:rsidRPr="008B2145" w:rsidRDefault="00384C20" w:rsidP="00384C2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</w:t>
      </w:r>
      <w:r w:rsidRPr="008B2145">
        <w:rPr>
          <w:vertAlign w:val="superscript"/>
        </w:rPr>
        <w:t>(должность, фамилия, инициалы)</w:t>
      </w:r>
    </w:p>
    <w:p w:rsidR="00384C20" w:rsidRPr="008B2145" w:rsidRDefault="00384C20" w:rsidP="00384C20">
      <w:pPr>
        <w:rPr>
          <w:szCs w:val="24"/>
        </w:rPr>
      </w:pPr>
      <w:r w:rsidRPr="008B2145">
        <w:rPr>
          <w:szCs w:val="24"/>
        </w:rPr>
        <w:t>члены комиссии:</w:t>
      </w:r>
    </w:p>
    <w:p w:rsidR="00384C20" w:rsidRPr="008B2145" w:rsidRDefault="00384C20" w:rsidP="00384C20">
      <w:pPr>
        <w:jc w:val="center"/>
        <w:rPr>
          <w:vertAlign w:val="superscript"/>
        </w:rPr>
      </w:pPr>
      <w:r w:rsidRPr="008B2145">
        <w:rPr>
          <w:vertAlign w:val="superscript"/>
        </w:rPr>
        <w:t xml:space="preserve"> (должность, фамилия, инициалы)</w:t>
      </w:r>
    </w:p>
    <w:p w:rsidR="00384C20" w:rsidRPr="008B2145" w:rsidRDefault="00384C20" w:rsidP="00384C20">
      <w:pPr>
        <w:tabs>
          <w:tab w:val="left" w:pos="1843"/>
          <w:tab w:val="left" w:pos="8415"/>
        </w:tabs>
        <w:rPr>
          <w:sz w:val="16"/>
          <w:szCs w:val="16"/>
        </w:rPr>
      </w:pPr>
    </w:p>
    <w:p w:rsidR="00384C20" w:rsidRPr="008B2145" w:rsidRDefault="00384C20" w:rsidP="00384C20">
      <w:pPr>
        <w:jc w:val="center"/>
        <w:rPr>
          <w:vertAlign w:val="superscript"/>
        </w:rPr>
      </w:pPr>
      <w:r w:rsidRPr="008B2145">
        <w:rPr>
          <w:vertAlign w:val="superscript"/>
        </w:rPr>
        <w:t>(должность, фамилия, инициалы)</w:t>
      </w:r>
    </w:p>
    <w:p w:rsidR="00384C20" w:rsidRPr="008B2145" w:rsidRDefault="00384C20" w:rsidP="00384C20">
      <w:pPr>
        <w:tabs>
          <w:tab w:val="left" w:pos="8415"/>
        </w:tabs>
        <w:rPr>
          <w:sz w:val="16"/>
          <w:szCs w:val="16"/>
        </w:rPr>
      </w:pPr>
    </w:p>
    <w:p w:rsidR="00384C20" w:rsidRPr="008B2145" w:rsidRDefault="00384C20" w:rsidP="00384C20">
      <w:pPr>
        <w:tabs>
          <w:tab w:val="left" w:pos="3823"/>
          <w:tab w:val="center" w:pos="5386"/>
        </w:tabs>
        <w:jc w:val="center"/>
        <w:rPr>
          <w:vertAlign w:val="superscript"/>
        </w:rPr>
      </w:pPr>
      <w:r w:rsidRPr="008B2145">
        <w:rPr>
          <w:vertAlign w:val="superscript"/>
        </w:rPr>
        <w:t>(должность, фамилия, инициалы)</w:t>
      </w:r>
    </w:p>
    <w:p w:rsidR="00384C20" w:rsidRPr="008B2145" w:rsidRDefault="00384C20" w:rsidP="00384C20">
      <w:pPr>
        <w:tabs>
          <w:tab w:val="left" w:pos="1843"/>
          <w:tab w:val="left" w:pos="8460"/>
        </w:tabs>
        <w:rPr>
          <w:sz w:val="16"/>
          <w:szCs w:val="16"/>
        </w:rPr>
      </w:pPr>
    </w:p>
    <w:p w:rsidR="00384C20" w:rsidRPr="008B2145" w:rsidRDefault="00384C20" w:rsidP="00384C20">
      <w:pPr>
        <w:jc w:val="center"/>
        <w:rPr>
          <w:vertAlign w:val="superscript"/>
        </w:rPr>
      </w:pPr>
      <w:r w:rsidRPr="008B2145">
        <w:rPr>
          <w:vertAlign w:val="superscript"/>
        </w:rPr>
        <w:t>(должность, фамилия, инициалы)</w:t>
      </w:r>
    </w:p>
    <w:p w:rsidR="00384C20" w:rsidRPr="008B2145" w:rsidRDefault="00384C20" w:rsidP="00384C20">
      <w:pPr>
        <w:jc w:val="both"/>
        <w:rPr>
          <w:szCs w:val="24"/>
        </w:rPr>
      </w:pPr>
      <w:r>
        <w:rPr>
          <w:szCs w:val="24"/>
        </w:rPr>
        <w:t>По итогам</w:t>
      </w:r>
      <w:r w:rsidRPr="008B2145">
        <w:rPr>
          <w:szCs w:val="24"/>
        </w:rPr>
        <w:t xml:space="preserve"> квалификационных экзаменов</w:t>
      </w:r>
      <w:r>
        <w:rPr>
          <w:szCs w:val="24"/>
        </w:rPr>
        <w:t>, включающих в себя</w:t>
      </w:r>
      <w:r w:rsidRPr="008B2145">
        <w:rPr>
          <w:szCs w:val="24"/>
        </w:rPr>
        <w:t xml:space="preserve"> проверк</w:t>
      </w:r>
      <w:r>
        <w:rPr>
          <w:szCs w:val="24"/>
        </w:rPr>
        <w:t>у</w:t>
      </w:r>
      <w:r w:rsidRPr="008B2145">
        <w:rPr>
          <w:szCs w:val="24"/>
        </w:rPr>
        <w:t xml:space="preserve"> теоретических знаний и практических навыков обучающихся </w:t>
      </w:r>
      <w:r>
        <w:rPr>
          <w:szCs w:val="24"/>
        </w:rPr>
        <w:t>работников</w:t>
      </w:r>
      <w:r w:rsidRPr="008B2145">
        <w:rPr>
          <w:szCs w:val="24"/>
        </w:rPr>
        <w:t xml:space="preserve"> в Учебном центре </w:t>
      </w:r>
      <w:r>
        <w:rPr>
          <w:szCs w:val="24"/>
        </w:rPr>
        <w:t xml:space="preserve">ПАО «Саратовнефтепродукт» </w:t>
      </w:r>
      <w:r w:rsidRPr="008B2145">
        <w:rPr>
          <w:szCs w:val="24"/>
        </w:rPr>
        <w:t>по программе</w:t>
      </w:r>
      <w:r w:rsidRPr="008B2145">
        <w:rPr>
          <w:bCs/>
          <w:szCs w:val="24"/>
        </w:rPr>
        <w:t xml:space="preserve"> профессиональной подготовки по профессии рабочих 15594 «Оператор заправочных станций», утвержденной </w:t>
      </w:r>
      <w:r>
        <w:rPr>
          <w:bCs/>
          <w:szCs w:val="24"/>
        </w:rPr>
        <w:t>приказом П</w:t>
      </w:r>
      <w:r w:rsidRPr="008B2145">
        <w:rPr>
          <w:bCs/>
          <w:szCs w:val="24"/>
        </w:rPr>
        <w:t>АО «</w:t>
      </w:r>
      <w:r>
        <w:rPr>
          <w:bCs/>
          <w:szCs w:val="24"/>
        </w:rPr>
        <w:t>Саратовнефтепродукт</w:t>
      </w:r>
      <w:r w:rsidRPr="008B2145">
        <w:rPr>
          <w:bCs/>
          <w:szCs w:val="24"/>
        </w:rPr>
        <w:t>» от __</w:t>
      </w:r>
      <w:r>
        <w:rPr>
          <w:bCs/>
          <w:szCs w:val="24"/>
        </w:rPr>
        <w:t>, комиссия постановила:</w:t>
      </w:r>
    </w:p>
    <w:p w:rsidR="00384C20" w:rsidRPr="008B2145" w:rsidRDefault="00384C20" w:rsidP="00384C20">
      <w:pPr>
        <w:rPr>
          <w:szCs w:val="24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349"/>
        <w:gridCol w:w="1134"/>
        <w:gridCol w:w="1134"/>
        <w:gridCol w:w="1418"/>
        <w:gridCol w:w="1402"/>
      </w:tblGrid>
      <w:tr w:rsidR="00384C20" w:rsidRPr="008B2145" w:rsidTr="00973D54">
        <w:trPr>
          <w:trHeight w:val="1020"/>
          <w:jc w:val="center"/>
        </w:trPr>
        <w:tc>
          <w:tcPr>
            <w:tcW w:w="643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4"/>
                <w:szCs w:val="14"/>
              </w:rPr>
            </w:pPr>
            <w:r w:rsidRPr="008B2145">
              <w:rPr>
                <w:sz w:val="14"/>
                <w:szCs w:val="14"/>
              </w:rPr>
              <w:t>№</w:t>
            </w:r>
          </w:p>
          <w:p w:rsidR="00384C20" w:rsidRPr="008B2145" w:rsidRDefault="00384C20" w:rsidP="00973D54">
            <w:pPr>
              <w:jc w:val="center"/>
              <w:rPr>
                <w:sz w:val="14"/>
                <w:szCs w:val="14"/>
              </w:rPr>
            </w:pPr>
            <w:r w:rsidRPr="008B2145">
              <w:rPr>
                <w:sz w:val="14"/>
                <w:szCs w:val="14"/>
              </w:rPr>
              <w:t>п/п</w:t>
            </w:r>
          </w:p>
        </w:tc>
        <w:tc>
          <w:tcPr>
            <w:tcW w:w="3349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4"/>
                <w:szCs w:val="14"/>
              </w:rPr>
            </w:pPr>
            <w:r w:rsidRPr="008B2145">
              <w:rPr>
                <w:sz w:val="14"/>
                <w:szCs w:val="14"/>
              </w:rPr>
              <w:t>Фамилия, имя, отчество</w:t>
            </w:r>
          </w:p>
        </w:tc>
        <w:tc>
          <w:tcPr>
            <w:tcW w:w="1134" w:type="dxa"/>
          </w:tcPr>
          <w:p w:rsidR="00384C20" w:rsidRPr="008B2145" w:rsidDel="00745064" w:rsidRDefault="00384C20" w:rsidP="00973D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№АЗК/АЗС</w:t>
            </w:r>
          </w:p>
        </w:tc>
        <w:tc>
          <w:tcPr>
            <w:tcW w:w="1134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1418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4"/>
                <w:szCs w:val="14"/>
              </w:rPr>
            </w:pPr>
            <w:r w:rsidRPr="008B2145">
              <w:rPr>
                <w:sz w:val="14"/>
                <w:szCs w:val="14"/>
              </w:rPr>
              <w:t>Экзаменационная</w:t>
            </w:r>
          </w:p>
          <w:p w:rsidR="00384C20" w:rsidRPr="008B2145" w:rsidRDefault="00384C20" w:rsidP="00973D54">
            <w:pPr>
              <w:jc w:val="center"/>
              <w:rPr>
                <w:sz w:val="14"/>
                <w:szCs w:val="14"/>
              </w:rPr>
            </w:pPr>
            <w:r w:rsidRPr="008B2145">
              <w:rPr>
                <w:sz w:val="14"/>
                <w:szCs w:val="14"/>
              </w:rPr>
              <w:t>оценка</w:t>
            </w:r>
          </w:p>
        </w:tc>
        <w:tc>
          <w:tcPr>
            <w:tcW w:w="1402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4"/>
                <w:szCs w:val="14"/>
              </w:rPr>
            </w:pPr>
            <w:r w:rsidRPr="008B2145">
              <w:rPr>
                <w:sz w:val="14"/>
                <w:szCs w:val="14"/>
              </w:rPr>
              <w:t>Решение квалификационной комиссии о присвоении профессии</w:t>
            </w:r>
          </w:p>
        </w:tc>
      </w:tr>
      <w:tr w:rsidR="00384C20" w:rsidRPr="008B2145" w:rsidTr="00973D54">
        <w:trPr>
          <w:trHeight w:val="510"/>
          <w:jc w:val="center"/>
        </w:trPr>
        <w:tc>
          <w:tcPr>
            <w:tcW w:w="643" w:type="dxa"/>
            <w:vAlign w:val="center"/>
          </w:tcPr>
          <w:p w:rsidR="00384C20" w:rsidRPr="008B2145" w:rsidRDefault="00384C20" w:rsidP="00384C20">
            <w:pPr>
              <w:pStyle w:val="ab"/>
              <w:numPr>
                <w:ilvl w:val="0"/>
                <w:numId w:val="38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49" w:type="dxa"/>
            <w:vAlign w:val="center"/>
          </w:tcPr>
          <w:p w:rsidR="00384C20" w:rsidRPr="008B2145" w:rsidRDefault="00384C20" w:rsidP="00973D54">
            <w:pPr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2"/>
                <w:szCs w:val="12"/>
              </w:rPr>
            </w:pPr>
            <w:r w:rsidRPr="008B2145">
              <w:rPr>
                <w:sz w:val="12"/>
                <w:szCs w:val="12"/>
              </w:rPr>
              <w:t>Присвоена квалификация «Оператор АЗС»</w:t>
            </w:r>
          </w:p>
          <w:p w:rsidR="00384C20" w:rsidRPr="008B2145" w:rsidRDefault="00384C20" w:rsidP="00973D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8B2145">
              <w:rPr>
                <w:sz w:val="12"/>
                <w:szCs w:val="12"/>
              </w:rPr>
              <w:t xml:space="preserve"> разряда</w:t>
            </w:r>
          </w:p>
        </w:tc>
      </w:tr>
      <w:tr w:rsidR="00384C20" w:rsidRPr="008B2145" w:rsidTr="00973D54">
        <w:trPr>
          <w:trHeight w:val="510"/>
          <w:jc w:val="center"/>
        </w:trPr>
        <w:tc>
          <w:tcPr>
            <w:tcW w:w="643" w:type="dxa"/>
            <w:vAlign w:val="center"/>
          </w:tcPr>
          <w:p w:rsidR="00384C20" w:rsidRPr="008B2145" w:rsidRDefault="00384C20" w:rsidP="00384C20">
            <w:pPr>
              <w:pStyle w:val="ab"/>
              <w:numPr>
                <w:ilvl w:val="0"/>
                <w:numId w:val="38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49" w:type="dxa"/>
            <w:vAlign w:val="center"/>
          </w:tcPr>
          <w:p w:rsidR="00384C20" w:rsidRPr="008B2145" w:rsidRDefault="00384C20" w:rsidP="00973D54">
            <w:pPr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2"/>
                <w:szCs w:val="12"/>
              </w:rPr>
            </w:pPr>
            <w:r w:rsidRPr="008B2145">
              <w:rPr>
                <w:sz w:val="12"/>
                <w:szCs w:val="12"/>
              </w:rPr>
              <w:t>Присвоена квалификация «Оператор АЗС»</w:t>
            </w:r>
          </w:p>
          <w:p w:rsidR="00384C20" w:rsidRPr="008B2145" w:rsidRDefault="00384C20" w:rsidP="00973D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8B2145">
              <w:rPr>
                <w:sz w:val="12"/>
                <w:szCs w:val="12"/>
              </w:rPr>
              <w:t xml:space="preserve"> разряда</w:t>
            </w:r>
            <w:r w:rsidRPr="008B2145" w:rsidDel="00C25C34">
              <w:rPr>
                <w:sz w:val="12"/>
                <w:szCs w:val="12"/>
              </w:rPr>
              <w:t xml:space="preserve"> </w:t>
            </w:r>
          </w:p>
        </w:tc>
      </w:tr>
      <w:tr w:rsidR="00384C20" w:rsidRPr="008B2145" w:rsidTr="00973D54">
        <w:trPr>
          <w:trHeight w:val="510"/>
          <w:jc w:val="center"/>
        </w:trPr>
        <w:tc>
          <w:tcPr>
            <w:tcW w:w="643" w:type="dxa"/>
            <w:vAlign w:val="center"/>
          </w:tcPr>
          <w:p w:rsidR="00384C20" w:rsidRPr="008B2145" w:rsidRDefault="00384C20" w:rsidP="00384C20">
            <w:pPr>
              <w:pStyle w:val="ab"/>
              <w:numPr>
                <w:ilvl w:val="0"/>
                <w:numId w:val="38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349" w:type="dxa"/>
            <w:vAlign w:val="center"/>
          </w:tcPr>
          <w:p w:rsidR="00384C20" w:rsidRPr="008B2145" w:rsidRDefault="00384C20" w:rsidP="00973D54">
            <w:pPr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:rsidR="00384C20" w:rsidRPr="008B2145" w:rsidRDefault="00384C20" w:rsidP="00973D5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02" w:type="dxa"/>
            <w:vAlign w:val="center"/>
          </w:tcPr>
          <w:p w:rsidR="00384C20" w:rsidRPr="008B2145" w:rsidRDefault="00384C20" w:rsidP="00973D54">
            <w:pPr>
              <w:jc w:val="center"/>
              <w:rPr>
                <w:sz w:val="12"/>
                <w:szCs w:val="12"/>
              </w:rPr>
            </w:pPr>
            <w:r w:rsidRPr="008B2145">
              <w:rPr>
                <w:sz w:val="12"/>
                <w:szCs w:val="12"/>
              </w:rPr>
              <w:t>Присвоена квалификация «Оператор АЗС»</w:t>
            </w:r>
          </w:p>
          <w:p w:rsidR="00384C20" w:rsidRPr="008B2145" w:rsidRDefault="00384C20" w:rsidP="00973D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8B2145">
              <w:rPr>
                <w:sz w:val="12"/>
                <w:szCs w:val="12"/>
              </w:rPr>
              <w:t xml:space="preserve"> разряда</w:t>
            </w:r>
            <w:r w:rsidRPr="008B2145" w:rsidDel="00C25C34">
              <w:rPr>
                <w:sz w:val="16"/>
                <w:szCs w:val="16"/>
              </w:rPr>
              <w:t xml:space="preserve"> </w:t>
            </w:r>
          </w:p>
        </w:tc>
      </w:tr>
    </w:tbl>
    <w:p w:rsidR="00384C20" w:rsidRPr="008B2145" w:rsidRDefault="00384C20" w:rsidP="00384C20">
      <w:pPr>
        <w:rPr>
          <w:sz w:val="16"/>
          <w:szCs w:val="16"/>
        </w:rPr>
      </w:pPr>
    </w:p>
    <w:tbl>
      <w:tblPr>
        <w:tblW w:w="85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835"/>
        <w:gridCol w:w="284"/>
        <w:gridCol w:w="2835"/>
        <w:gridCol w:w="284"/>
      </w:tblGrid>
      <w:tr w:rsidR="00384C20" w:rsidRPr="008B2145" w:rsidTr="00973D54">
        <w:trPr>
          <w:cantSplit/>
          <w:trHeight w:val="57"/>
        </w:trPr>
        <w:tc>
          <w:tcPr>
            <w:tcW w:w="2296" w:type="dxa"/>
            <w:vAlign w:val="bottom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t>Председатель: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84C20" w:rsidRPr="008B2145" w:rsidRDefault="00384C20" w:rsidP="00973D54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bottom"/>
          </w:tcPr>
          <w:p w:rsidR="00384C20" w:rsidRPr="008B2145" w:rsidRDefault="00384C20" w:rsidP="00973D54">
            <w:pPr>
              <w:jc w:val="right"/>
              <w:rPr>
                <w:szCs w:val="24"/>
              </w:rPr>
            </w:pPr>
            <w:r w:rsidRPr="008B2145">
              <w:rPr>
                <w:szCs w:val="24"/>
              </w:rPr>
              <w:t>(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384C20" w:rsidRPr="008B2145" w:rsidRDefault="00384C20" w:rsidP="00973D54">
            <w:pPr>
              <w:ind w:left="794"/>
              <w:rPr>
                <w:szCs w:val="24"/>
              </w:rPr>
            </w:pPr>
          </w:p>
        </w:tc>
        <w:tc>
          <w:tcPr>
            <w:tcW w:w="284" w:type="dxa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t>)</w:t>
            </w:r>
          </w:p>
        </w:tc>
      </w:tr>
      <w:tr w:rsidR="00384C20" w:rsidRPr="008B2145" w:rsidTr="00973D54">
        <w:trPr>
          <w:cantSplit/>
          <w:trHeight w:val="57"/>
        </w:trPr>
        <w:tc>
          <w:tcPr>
            <w:tcW w:w="2296" w:type="dxa"/>
            <w:vAlign w:val="bottom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lastRenderedPageBreak/>
              <w:t>Члены комиссии: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84C20" w:rsidRPr="008B2145" w:rsidRDefault="00384C20" w:rsidP="00973D54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bottom"/>
          </w:tcPr>
          <w:p w:rsidR="00384C20" w:rsidRPr="008B2145" w:rsidRDefault="00384C20" w:rsidP="00973D54">
            <w:pPr>
              <w:jc w:val="right"/>
              <w:rPr>
                <w:szCs w:val="24"/>
              </w:rPr>
            </w:pPr>
            <w:r w:rsidRPr="008B2145">
              <w:rPr>
                <w:szCs w:val="24"/>
              </w:rPr>
              <w:t>(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384C20" w:rsidRPr="008B2145" w:rsidRDefault="00384C20" w:rsidP="00973D54">
            <w:pPr>
              <w:ind w:left="794"/>
              <w:rPr>
                <w:szCs w:val="24"/>
              </w:rPr>
            </w:pPr>
          </w:p>
        </w:tc>
        <w:tc>
          <w:tcPr>
            <w:tcW w:w="284" w:type="dxa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t>)</w:t>
            </w:r>
          </w:p>
        </w:tc>
      </w:tr>
      <w:tr w:rsidR="00384C20" w:rsidRPr="008B2145" w:rsidTr="00973D54">
        <w:trPr>
          <w:cantSplit/>
          <w:trHeight w:val="57"/>
        </w:trPr>
        <w:tc>
          <w:tcPr>
            <w:tcW w:w="2296" w:type="dxa"/>
            <w:vAlign w:val="bottom"/>
          </w:tcPr>
          <w:p w:rsidR="00384C20" w:rsidRPr="008B2145" w:rsidRDefault="00384C20" w:rsidP="00973D54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84C20" w:rsidRPr="008B2145" w:rsidRDefault="00384C20" w:rsidP="00973D54">
            <w:pPr>
              <w:jc w:val="center"/>
            </w:pPr>
          </w:p>
        </w:tc>
        <w:tc>
          <w:tcPr>
            <w:tcW w:w="284" w:type="dxa"/>
            <w:vAlign w:val="bottom"/>
          </w:tcPr>
          <w:p w:rsidR="00384C20" w:rsidRPr="008B2145" w:rsidRDefault="00384C20" w:rsidP="00973D54">
            <w:pPr>
              <w:jc w:val="right"/>
              <w:rPr>
                <w:szCs w:val="24"/>
              </w:rPr>
            </w:pPr>
            <w:r w:rsidRPr="008B2145">
              <w:rPr>
                <w:szCs w:val="24"/>
              </w:rPr>
              <w:t>(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384C20" w:rsidRPr="008B2145" w:rsidRDefault="00384C20" w:rsidP="00973D54">
            <w:pPr>
              <w:ind w:left="794"/>
              <w:rPr>
                <w:szCs w:val="24"/>
              </w:rPr>
            </w:pPr>
          </w:p>
        </w:tc>
        <w:tc>
          <w:tcPr>
            <w:tcW w:w="284" w:type="dxa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t>)</w:t>
            </w:r>
          </w:p>
        </w:tc>
      </w:tr>
      <w:tr w:rsidR="00384C20" w:rsidRPr="008B2145" w:rsidTr="00973D54">
        <w:trPr>
          <w:cantSplit/>
          <w:trHeight w:val="57"/>
        </w:trPr>
        <w:tc>
          <w:tcPr>
            <w:tcW w:w="2296" w:type="dxa"/>
            <w:vAlign w:val="bottom"/>
          </w:tcPr>
          <w:p w:rsidR="00384C20" w:rsidRPr="008B2145" w:rsidRDefault="00384C20" w:rsidP="00973D54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84C20" w:rsidRPr="008B2145" w:rsidRDefault="00384C20" w:rsidP="00973D54">
            <w:pPr>
              <w:jc w:val="center"/>
            </w:pPr>
          </w:p>
        </w:tc>
        <w:tc>
          <w:tcPr>
            <w:tcW w:w="284" w:type="dxa"/>
            <w:vAlign w:val="bottom"/>
          </w:tcPr>
          <w:p w:rsidR="00384C20" w:rsidRPr="008B2145" w:rsidRDefault="00384C20" w:rsidP="00973D54">
            <w:pPr>
              <w:jc w:val="right"/>
              <w:rPr>
                <w:szCs w:val="24"/>
              </w:rPr>
            </w:pPr>
            <w:r w:rsidRPr="008B2145">
              <w:rPr>
                <w:szCs w:val="24"/>
              </w:rPr>
              <w:t>(</w:t>
            </w:r>
          </w:p>
        </w:tc>
        <w:tc>
          <w:tcPr>
            <w:tcW w:w="2835" w:type="dxa"/>
            <w:tcBorders>
              <w:left w:val="nil"/>
              <w:bottom w:val="single" w:sz="4" w:space="0" w:color="000000"/>
            </w:tcBorders>
            <w:vAlign w:val="bottom"/>
          </w:tcPr>
          <w:p w:rsidR="00384C20" w:rsidRPr="008B2145" w:rsidRDefault="00384C20" w:rsidP="00973D54">
            <w:pPr>
              <w:ind w:left="794"/>
              <w:rPr>
                <w:szCs w:val="24"/>
              </w:rPr>
            </w:pPr>
          </w:p>
        </w:tc>
        <w:tc>
          <w:tcPr>
            <w:tcW w:w="284" w:type="dxa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t>)</w:t>
            </w:r>
          </w:p>
        </w:tc>
      </w:tr>
      <w:tr w:rsidR="00384C20" w:rsidRPr="008B2145" w:rsidTr="00973D54">
        <w:trPr>
          <w:cantSplit/>
          <w:trHeight w:val="57"/>
        </w:trPr>
        <w:tc>
          <w:tcPr>
            <w:tcW w:w="2296" w:type="dxa"/>
            <w:vAlign w:val="bottom"/>
          </w:tcPr>
          <w:p w:rsidR="00384C20" w:rsidRPr="008B2145" w:rsidRDefault="00384C20" w:rsidP="00973D54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84C20" w:rsidRPr="008B2145" w:rsidRDefault="00384C20" w:rsidP="00973D54">
            <w:pPr>
              <w:jc w:val="center"/>
            </w:pPr>
          </w:p>
        </w:tc>
        <w:tc>
          <w:tcPr>
            <w:tcW w:w="284" w:type="dxa"/>
            <w:vAlign w:val="bottom"/>
          </w:tcPr>
          <w:p w:rsidR="00384C20" w:rsidRPr="008B2145" w:rsidRDefault="00384C20" w:rsidP="00973D54">
            <w:pPr>
              <w:jc w:val="right"/>
              <w:rPr>
                <w:szCs w:val="24"/>
              </w:rPr>
            </w:pPr>
            <w:r w:rsidRPr="008B2145">
              <w:rPr>
                <w:szCs w:val="24"/>
              </w:rPr>
              <w:t>(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bottom"/>
          </w:tcPr>
          <w:p w:rsidR="00384C20" w:rsidRPr="008B2145" w:rsidRDefault="00384C20" w:rsidP="00973D54">
            <w:pPr>
              <w:ind w:left="794"/>
              <w:rPr>
                <w:szCs w:val="24"/>
              </w:rPr>
            </w:pPr>
          </w:p>
        </w:tc>
        <w:tc>
          <w:tcPr>
            <w:tcW w:w="284" w:type="dxa"/>
          </w:tcPr>
          <w:p w:rsidR="00384C20" w:rsidRPr="008B2145" w:rsidRDefault="00384C20" w:rsidP="00973D54">
            <w:pPr>
              <w:rPr>
                <w:szCs w:val="24"/>
              </w:rPr>
            </w:pPr>
            <w:r w:rsidRPr="008B2145">
              <w:rPr>
                <w:szCs w:val="24"/>
              </w:rPr>
              <w:t>)</w:t>
            </w:r>
          </w:p>
        </w:tc>
      </w:tr>
    </w:tbl>
    <w:p w:rsidR="00376690" w:rsidRPr="00376690" w:rsidRDefault="00376690" w:rsidP="00376690">
      <w:pPr>
        <w:pStyle w:val="S"/>
        <w:rPr>
          <w:rFonts w:eastAsia="Calibri"/>
          <w:lang w:eastAsia="en-US"/>
        </w:rPr>
      </w:pPr>
    </w:p>
    <w:p w:rsidR="001D501F" w:rsidRPr="001D501F" w:rsidRDefault="001D501F" w:rsidP="001D501F">
      <w:pPr>
        <w:pStyle w:val="S"/>
        <w:widowControl/>
        <w:tabs>
          <w:tab w:val="clear" w:pos="1690"/>
        </w:tabs>
        <w:spacing w:before="0"/>
        <w:rPr>
          <w:rFonts w:eastAsia="Calibri"/>
          <w:szCs w:val="22"/>
          <w:lang w:eastAsia="en-US"/>
        </w:rPr>
      </w:pPr>
    </w:p>
    <w:p w:rsidR="001D501F" w:rsidRDefault="001D501F">
      <w:pPr>
        <w:spacing w:after="160" w:line="259" w:lineRule="auto"/>
      </w:pPr>
      <w:r>
        <w:br w:type="page"/>
      </w:r>
    </w:p>
    <w:p w:rsidR="00F76939" w:rsidRDefault="00F76939" w:rsidP="00F76939">
      <w:pPr>
        <w:pStyle w:val="S1"/>
        <w:spacing w:after="200"/>
        <w:rPr>
          <w:rFonts w:eastAsia="Calibri"/>
          <w:caps w:val="0"/>
          <w:lang w:eastAsia="en-US"/>
        </w:rPr>
      </w:pPr>
      <w:bookmarkStart w:id="62" w:name="_Toc183528644"/>
      <w:bookmarkStart w:id="63" w:name="ПРИЛОЖЕНИЕ2"/>
      <w:bookmarkStart w:id="64" w:name="_Hlk183524791"/>
      <w:r>
        <w:rPr>
          <w:rFonts w:eastAsia="Calibri"/>
          <w:caps w:val="0"/>
          <w:lang w:eastAsia="en-US"/>
        </w:rPr>
        <w:lastRenderedPageBreak/>
        <w:t>ПРИЛОЖЕНИЕ 2.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r w:rsidRPr="00F76939">
        <w:rPr>
          <w:rFonts w:eastAsia="Calibri"/>
          <w:caps w:val="0"/>
          <w:lang w:eastAsia="en-US"/>
        </w:rPr>
        <w:t>ФОРМА БЛАНКА СВИДЕТЕЛЬСТВА</w:t>
      </w:r>
      <w:r>
        <w:rPr>
          <w:rFonts w:eastAsia="Calibri"/>
          <w:caps w:val="0"/>
          <w:lang w:eastAsia="en-US"/>
        </w:rPr>
        <w:t xml:space="preserve"> ОБ ОБУЧЕНИИ РАБОЧЕЙ ПРОФЕССИИ</w:t>
      </w:r>
      <w:bookmarkEnd w:id="62"/>
    </w:p>
    <w:bookmarkEnd w:id="63"/>
    <w:p w:rsidR="00615D39" w:rsidRPr="00615D39" w:rsidRDefault="00615D39" w:rsidP="00615D39">
      <w:pPr>
        <w:pStyle w:val="S"/>
        <w:rPr>
          <w:rFonts w:eastAsia="Calibri"/>
          <w:lang w:eastAsia="en-US"/>
        </w:rPr>
      </w:pPr>
    </w:p>
    <w:bookmarkEnd w:id="64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43"/>
        <w:gridCol w:w="4941"/>
      </w:tblGrid>
      <w:tr w:rsidR="00F76939" w:rsidRPr="00F76939" w:rsidTr="00F34D18">
        <w:trPr>
          <w:trHeight w:val="6804"/>
          <w:jc w:val="center"/>
        </w:trPr>
        <w:tc>
          <w:tcPr>
            <w:tcW w:w="4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39" w:rsidRPr="00F76939" w:rsidRDefault="00F76939" w:rsidP="00F34D18">
            <w:pPr>
              <w:rPr>
                <w:b/>
                <w:sz w:val="20"/>
                <w:szCs w:val="20"/>
              </w:rPr>
            </w:pPr>
          </w:p>
          <w:p w:rsidR="00F76939" w:rsidRPr="00F76939" w:rsidRDefault="00F76939" w:rsidP="00F34D1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76939">
              <w:rPr>
                <w:b/>
                <w:sz w:val="20"/>
                <w:szCs w:val="20"/>
                <w:u w:val="single"/>
              </w:rPr>
              <w:t>_____________________________________</w:t>
            </w:r>
          </w:p>
          <w:p w:rsidR="00F76939" w:rsidRPr="00F76939" w:rsidRDefault="00F76939" w:rsidP="00F34D18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F76939">
              <w:rPr>
                <w:b/>
                <w:sz w:val="18"/>
                <w:szCs w:val="18"/>
                <w:vertAlign w:val="superscript"/>
              </w:rPr>
              <w:t>(Наименование организации)</w:t>
            </w:r>
          </w:p>
          <w:p w:rsidR="00F76939" w:rsidRPr="00F76939" w:rsidRDefault="00F76939" w:rsidP="00F34D18">
            <w:pPr>
              <w:rPr>
                <w:b/>
                <w:sz w:val="20"/>
                <w:szCs w:val="20"/>
                <w:u w:val="single"/>
              </w:rPr>
            </w:pPr>
          </w:p>
          <w:p w:rsidR="00F76939" w:rsidRPr="00F76939" w:rsidRDefault="00F76939" w:rsidP="00F34D18">
            <w:pPr>
              <w:jc w:val="center"/>
              <w:rPr>
                <w:b/>
                <w:sz w:val="20"/>
                <w:szCs w:val="20"/>
              </w:rPr>
            </w:pPr>
            <w:r w:rsidRPr="00F76939">
              <w:rPr>
                <w:b/>
                <w:sz w:val="20"/>
                <w:szCs w:val="20"/>
              </w:rPr>
              <w:t>СВИДЕТЕЛЬСТВО №____</w:t>
            </w:r>
          </w:p>
          <w:p w:rsidR="00F76939" w:rsidRPr="00F76939" w:rsidRDefault="00F76939" w:rsidP="00F34D18">
            <w:pPr>
              <w:rPr>
                <w:b/>
                <w:sz w:val="16"/>
                <w:szCs w:val="16"/>
              </w:rPr>
            </w:pPr>
          </w:p>
          <w:p w:rsidR="00F76939" w:rsidRPr="00F76939" w:rsidRDefault="00F76939" w:rsidP="00F34D18">
            <w:pPr>
              <w:rPr>
                <w:b/>
                <w:sz w:val="16"/>
                <w:szCs w:val="16"/>
              </w:rPr>
            </w:pPr>
          </w:p>
          <w:p w:rsidR="00F76939" w:rsidRPr="00F76939" w:rsidRDefault="00F76939" w:rsidP="00F34D18">
            <w:pPr>
              <w:rPr>
                <w:b/>
                <w:sz w:val="20"/>
                <w:szCs w:val="20"/>
              </w:rPr>
            </w:pPr>
            <w:r w:rsidRPr="00F76939">
              <w:rPr>
                <w:b/>
                <w:sz w:val="20"/>
                <w:szCs w:val="20"/>
              </w:rPr>
              <w:t>Выдано_________________________________</w:t>
            </w:r>
          </w:p>
          <w:p w:rsidR="00F76939" w:rsidRPr="00F76939" w:rsidRDefault="00F76939" w:rsidP="00F34D18">
            <w:pPr>
              <w:rPr>
                <w:b/>
                <w:sz w:val="18"/>
                <w:szCs w:val="18"/>
              </w:rPr>
            </w:pPr>
            <w:r w:rsidRPr="00F76939">
              <w:rPr>
                <w:b/>
                <w:sz w:val="18"/>
                <w:szCs w:val="18"/>
                <w:vertAlign w:val="superscript"/>
              </w:rPr>
              <w:t>(Фамилия)</w:t>
            </w:r>
          </w:p>
          <w:p w:rsidR="00F76939" w:rsidRPr="00F76939" w:rsidRDefault="00F76939" w:rsidP="00F34D18">
            <w:pPr>
              <w:rPr>
                <w:b/>
                <w:sz w:val="16"/>
                <w:szCs w:val="16"/>
              </w:rPr>
            </w:pPr>
          </w:p>
          <w:p w:rsidR="00F76939" w:rsidRPr="00F76939" w:rsidRDefault="00F76939" w:rsidP="00F34D18">
            <w:pPr>
              <w:rPr>
                <w:b/>
                <w:sz w:val="16"/>
                <w:szCs w:val="16"/>
              </w:rPr>
            </w:pPr>
            <w:r w:rsidRPr="00F76939">
              <w:rPr>
                <w:b/>
                <w:sz w:val="16"/>
                <w:szCs w:val="16"/>
              </w:rPr>
              <w:t>_________________________________________________</w:t>
            </w:r>
          </w:p>
          <w:p w:rsidR="00F76939" w:rsidRPr="00F76939" w:rsidRDefault="00F76939" w:rsidP="00F34D18">
            <w:pPr>
              <w:rPr>
                <w:b/>
                <w:sz w:val="18"/>
                <w:szCs w:val="18"/>
              </w:rPr>
            </w:pPr>
            <w:r w:rsidRPr="00F76939">
              <w:rPr>
                <w:b/>
                <w:sz w:val="18"/>
                <w:szCs w:val="18"/>
                <w:vertAlign w:val="superscript"/>
              </w:rPr>
              <w:t>(Имя)</w:t>
            </w:r>
          </w:p>
          <w:p w:rsidR="00F76939" w:rsidRPr="00F76939" w:rsidRDefault="00F76939" w:rsidP="00F34D18">
            <w:pPr>
              <w:rPr>
                <w:b/>
                <w:sz w:val="16"/>
                <w:szCs w:val="16"/>
              </w:rPr>
            </w:pPr>
          </w:p>
          <w:p w:rsidR="00F76939" w:rsidRPr="00F76939" w:rsidRDefault="00F76939" w:rsidP="00F34D18">
            <w:pPr>
              <w:rPr>
                <w:b/>
                <w:sz w:val="16"/>
                <w:szCs w:val="16"/>
              </w:rPr>
            </w:pPr>
            <w:r w:rsidRPr="00F76939">
              <w:rPr>
                <w:b/>
                <w:sz w:val="16"/>
                <w:szCs w:val="16"/>
              </w:rPr>
              <w:t>_________________________________________________</w:t>
            </w:r>
          </w:p>
          <w:p w:rsidR="00F76939" w:rsidRPr="00F76939" w:rsidRDefault="00F76939" w:rsidP="00F34D18">
            <w:pPr>
              <w:rPr>
                <w:b/>
                <w:sz w:val="18"/>
                <w:szCs w:val="18"/>
                <w:vertAlign w:val="superscript"/>
              </w:rPr>
            </w:pPr>
            <w:r w:rsidRPr="00F76939">
              <w:rPr>
                <w:b/>
                <w:sz w:val="18"/>
                <w:szCs w:val="18"/>
                <w:vertAlign w:val="superscript"/>
              </w:rPr>
              <w:t>(Отчество)</w:t>
            </w:r>
          </w:p>
          <w:p w:rsidR="00F76939" w:rsidRPr="00F76939" w:rsidRDefault="00F76939" w:rsidP="00F34D18">
            <w:pPr>
              <w:jc w:val="both"/>
              <w:rPr>
                <w:b/>
                <w:sz w:val="16"/>
                <w:szCs w:val="16"/>
              </w:rPr>
            </w:pPr>
          </w:p>
          <w:p w:rsidR="00F76939" w:rsidRPr="00F76939" w:rsidRDefault="00F76939" w:rsidP="00F34D18">
            <w:pPr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 xml:space="preserve">В том, что он(а) окончил(а) с «___»_________20__г. по «___»________20__г. профессиональное обучение по профессии </w:t>
            </w:r>
          </w:p>
          <w:p w:rsidR="00F76939" w:rsidRPr="00F76939" w:rsidRDefault="00F76939" w:rsidP="00F34D1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76939">
              <w:rPr>
                <w:b/>
                <w:sz w:val="20"/>
                <w:szCs w:val="20"/>
                <w:u w:val="single"/>
              </w:rPr>
              <w:t>«Оператор заправочных станций»</w:t>
            </w:r>
          </w:p>
          <w:p w:rsidR="00F76939" w:rsidRPr="00F76939" w:rsidRDefault="00F76939" w:rsidP="00F34D1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76939" w:rsidRPr="00F76939" w:rsidRDefault="00F76939" w:rsidP="00F34D18">
            <w:pPr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Сдал (а) экзамены по следующим предметам с оценкой:</w:t>
            </w:r>
          </w:p>
          <w:p w:rsidR="00F76939" w:rsidRPr="00F76939" w:rsidRDefault="00F76939" w:rsidP="00F34D18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2186"/>
              <w:gridCol w:w="1421"/>
            </w:tblGrid>
            <w:tr w:rsidR="00F76939" w:rsidRPr="00F76939" w:rsidTr="00F34D18">
              <w:trPr>
                <w:jc w:val="center"/>
              </w:trPr>
              <w:tc>
                <w:tcPr>
                  <w:tcW w:w="739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20"/>
                      <w:szCs w:val="20"/>
                    </w:rPr>
                  </w:pPr>
                  <w:r w:rsidRPr="00F76939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20"/>
                      <w:szCs w:val="20"/>
                    </w:rPr>
                  </w:pPr>
                  <w:r w:rsidRPr="00F76939">
                    <w:rPr>
                      <w:sz w:val="20"/>
                      <w:szCs w:val="20"/>
                    </w:rPr>
                    <w:t>Наименование предмета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20"/>
                      <w:szCs w:val="20"/>
                    </w:rPr>
                  </w:pPr>
                  <w:r w:rsidRPr="00F76939">
                    <w:rPr>
                      <w:sz w:val="20"/>
                      <w:szCs w:val="20"/>
                    </w:rPr>
                    <w:t>Оценка</w:t>
                  </w:r>
                </w:p>
              </w:tc>
            </w:tr>
            <w:tr w:rsidR="00F76939" w:rsidRPr="00F76939" w:rsidTr="00F34D18">
              <w:trPr>
                <w:jc w:val="center"/>
              </w:trPr>
              <w:tc>
                <w:tcPr>
                  <w:tcW w:w="739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20"/>
                      <w:szCs w:val="20"/>
                    </w:rPr>
                  </w:pPr>
                  <w:r w:rsidRPr="00F7693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16"/>
                      <w:szCs w:val="16"/>
                    </w:rPr>
                  </w:pPr>
                  <w:r w:rsidRPr="00F76939">
                    <w:rPr>
                      <w:sz w:val="16"/>
                      <w:szCs w:val="16"/>
                    </w:rPr>
                    <w:t>Теоретическое обучение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76939" w:rsidRPr="00F76939" w:rsidTr="00F34D18">
              <w:trPr>
                <w:jc w:val="center"/>
              </w:trPr>
              <w:tc>
                <w:tcPr>
                  <w:tcW w:w="739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20"/>
                      <w:szCs w:val="20"/>
                    </w:rPr>
                  </w:pPr>
                  <w:r w:rsidRPr="00F76939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20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16"/>
                      <w:szCs w:val="16"/>
                    </w:rPr>
                  </w:pPr>
                  <w:r w:rsidRPr="00F76939">
                    <w:rPr>
                      <w:sz w:val="16"/>
                      <w:szCs w:val="16"/>
                    </w:rPr>
                    <w:t>Производственное  обучение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F76939" w:rsidRPr="00F76939" w:rsidRDefault="00F76939" w:rsidP="00F34D1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76939" w:rsidRPr="00F76939" w:rsidRDefault="00F76939" w:rsidP="00F34D1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Решением экзаменационной комиссии</w:t>
            </w: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от_______   ______________20___г.</w:t>
            </w: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Протокол №________________________</w:t>
            </w: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присвоена квалификация (класс, категория)</w:t>
            </w: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  <w:r w:rsidRPr="00F76939">
              <w:rPr>
                <w:b/>
                <w:sz w:val="20"/>
                <w:szCs w:val="20"/>
                <w:u w:val="single"/>
              </w:rPr>
              <w:t xml:space="preserve">оператор заправочных станций         разряда </w:t>
            </w: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________________________________________</w:t>
            </w:r>
          </w:p>
          <w:p w:rsidR="00F76939" w:rsidRPr="00F76939" w:rsidRDefault="00F76939" w:rsidP="00F34D18">
            <w:pPr>
              <w:spacing w:line="276" w:lineRule="auto"/>
              <w:rPr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________________________________________</w:t>
            </w:r>
          </w:p>
          <w:p w:rsidR="00F76939" w:rsidRPr="00F76939" w:rsidRDefault="00F76939" w:rsidP="00F34D18">
            <w:pPr>
              <w:spacing w:line="276" w:lineRule="auto"/>
              <w:rPr>
                <w:b/>
                <w:spacing w:val="-20"/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________________________________________</w:t>
            </w:r>
          </w:p>
          <w:p w:rsidR="00F76939" w:rsidRPr="00F76939" w:rsidRDefault="00F76939" w:rsidP="00F34D18">
            <w:pPr>
              <w:spacing w:line="276" w:lineRule="auto"/>
              <w:rPr>
                <w:b/>
                <w:spacing w:val="-20"/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________________________________________</w:t>
            </w:r>
          </w:p>
          <w:p w:rsidR="00F76939" w:rsidRPr="00F76939" w:rsidRDefault="00F76939" w:rsidP="00F34D18">
            <w:pPr>
              <w:spacing w:line="276" w:lineRule="auto"/>
              <w:rPr>
                <w:b/>
                <w:spacing w:val="-20"/>
                <w:sz w:val="20"/>
                <w:szCs w:val="20"/>
              </w:rPr>
            </w:pPr>
            <w:r w:rsidRPr="00F76939">
              <w:rPr>
                <w:sz w:val="20"/>
                <w:szCs w:val="20"/>
              </w:rPr>
              <w:t>________________________________________</w:t>
            </w:r>
          </w:p>
          <w:p w:rsidR="00F76939" w:rsidRPr="00F76939" w:rsidRDefault="00F76939" w:rsidP="00F34D18">
            <w:pPr>
              <w:spacing w:line="276" w:lineRule="auto"/>
              <w:rPr>
                <w:b/>
                <w:spacing w:val="-20"/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b/>
                <w:spacing w:val="-20"/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b/>
                <w:spacing w:val="-20"/>
                <w:sz w:val="20"/>
                <w:szCs w:val="20"/>
              </w:rPr>
            </w:pPr>
            <w:r w:rsidRPr="00F76939">
              <w:rPr>
                <w:b/>
                <w:spacing w:val="-20"/>
                <w:sz w:val="20"/>
                <w:szCs w:val="20"/>
              </w:rPr>
              <w:t>Председатель</w:t>
            </w:r>
          </w:p>
          <w:p w:rsidR="00F76939" w:rsidRPr="00F76939" w:rsidRDefault="00384C20" w:rsidP="00F34D18">
            <w:pPr>
              <w:spacing w:line="276" w:lineRule="auto"/>
              <w:rPr>
                <w:spacing w:val="-20"/>
                <w:sz w:val="20"/>
                <w:szCs w:val="20"/>
              </w:rPr>
            </w:pPr>
            <w:r>
              <w:rPr>
                <w:b/>
                <w:spacing w:val="-20"/>
                <w:sz w:val="20"/>
                <w:szCs w:val="20"/>
              </w:rPr>
              <w:t>квалификационно</w:t>
            </w:r>
            <w:r w:rsidR="009C3298">
              <w:rPr>
                <w:b/>
                <w:spacing w:val="-20"/>
                <w:sz w:val="20"/>
                <w:szCs w:val="20"/>
              </w:rPr>
              <w:t xml:space="preserve">й комиссии  </w:t>
            </w:r>
            <w:r w:rsidR="00F76939" w:rsidRPr="00F76939">
              <w:rPr>
                <w:spacing w:val="-20"/>
                <w:sz w:val="20"/>
                <w:szCs w:val="20"/>
              </w:rPr>
              <w:t>____________</w:t>
            </w:r>
            <w:r w:rsidR="009C3298">
              <w:rPr>
                <w:spacing w:val="-20"/>
                <w:sz w:val="20"/>
                <w:szCs w:val="20"/>
              </w:rPr>
              <w:t>_________</w:t>
            </w:r>
          </w:p>
          <w:p w:rsidR="00F76939" w:rsidRPr="00F76939" w:rsidRDefault="00F76939" w:rsidP="00F34D18">
            <w:pPr>
              <w:spacing w:line="276" w:lineRule="auto"/>
              <w:rPr>
                <w:spacing w:val="-20"/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spacing w:val="-20"/>
                <w:sz w:val="20"/>
                <w:szCs w:val="20"/>
              </w:rPr>
            </w:pPr>
          </w:p>
          <w:p w:rsidR="00F76939" w:rsidRPr="00F76939" w:rsidRDefault="009C3298" w:rsidP="00F34D18">
            <w:pPr>
              <w:spacing w:line="276" w:lineRule="auto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16"/>
                <w:szCs w:val="16"/>
              </w:rPr>
              <w:t xml:space="preserve">ЗГД  </w:t>
            </w:r>
            <w:r w:rsidR="00F76939" w:rsidRPr="00F76939">
              <w:rPr>
                <w:spacing w:val="-20"/>
                <w:sz w:val="16"/>
                <w:szCs w:val="16"/>
              </w:rPr>
              <w:t>по</w:t>
            </w:r>
            <w:r w:rsidR="0099404D">
              <w:rPr>
                <w:spacing w:val="-20"/>
                <w:sz w:val="16"/>
                <w:szCs w:val="16"/>
              </w:rPr>
              <w:t xml:space="preserve"> </w:t>
            </w:r>
            <w:r w:rsidR="00F76939" w:rsidRPr="00F76939">
              <w:rPr>
                <w:spacing w:val="-20"/>
                <w:sz w:val="16"/>
                <w:szCs w:val="16"/>
              </w:rPr>
              <w:t xml:space="preserve"> персоналу  и                                               </w:t>
            </w:r>
            <w:r>
              <w:rPr>
                <w:spacing w:val="-20"/>
                <w:sz w:val="16"/>
                <w:szCs w:val="16"/>
              </w:rPr>
              <w:t xml:space="preserve">            </w:t>
            </w:r>
            <w:r w:rsidR="00F76939" w:rsidRPr="00F76939"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>______________________</w:t>
            </w:r>
          </w:p>
          <w:p w:rsidR="00F76939" w:rsidRPr="00F76939" w:rsidRDefault="00F76939" w:rsidP="00F34D18">
            <w:pPr>
              <w:spacing w:line="276" w:lineRule="auto"/>
              <w:rPr>
                <w:spacing w:val="-20"/>
                <w:sz w:val="16"/>
                <w:szCs w:val="16"/>
              </w:rPr>
            </w:pPr>
            <w:r w:rsidRPr="00F76939">
              <w:rPr>
                <w:spacing w:val="-20"/>
                <w:sz w:val="16"/>
                <w:szCs w:val="16"/>
              </w:rPr>
              <w:t xml:space="preserve">  социальным программам                                                                                       </w:t>
            </w:r>
          </w:p>
          <w:p w:rsidR="00F76939" w:rsidRPr="00F76939" w:rsidRDefault="00F76939" w:rsidP="00F34D18">
            <w:pPr>
              <w:spacing w:line="276" w:lineRule="auto"/>
              <w:rPr>
                <w:spacing w:val="-20"/>
                <w:sz w:val="20"/>
                <w:szCs w:val="20"/>
              </w:rPr>
            </w:pPr>
          </w:p>
          <w:p w:rsidR="00F76939" w:rsidRPr="00F76939" w:rsidRDefault="00F76939" w:rsidP="00F34D18">
            <w:pPr>
              <w:spacing w:line="276" w:lineRule="auto"/>
              <w:rPr>
                <w:spacing w:val="-20"/>
                <w:sz w:val="20"/>
                <w:szCs w:val="20"/>
              </w:rPr>
            </w:pPr>
          </w:p>
          <w:p w:rsidR="00F76939" w:rsidRPr="00F76939" w:rsidRDefault="00F76939" w:rsidP="00F34D18">
            <w:pPr>
              <w:tabs>
                <w:tab w:val="left" w:pos="3750"/>
              </w:tabs>
              <w:spacing w:line="276" w:lineRule="auto"/>
              <w:rPr>
                <w:spacing w:val="-20"/>
                <w:sz w:val="20"/>
                <w:szCs w:val="20"/>
              </w:rPr>
            </w:pPr>
            <w:r w:rsidRPr="00F76939">
              <w:rPr>
                <w:spacing w:val="-20"/>
                <w:sz w:val="20"/>
                <w:szCs w:val="20"/>
              </w:rPr>
              <w:t>М.П.</w:t>
            </w:r>
            <w:r w:rsidRPr="00F76939">
              <w:rPr>
                <w:spacing w:val="-20"/>
                <w:sz w:val="20"/>
                <w:szCs w:val="20"/>
              </w:rPr>
              <w:tab/>
            </w:r>
          </w:p>
          <w:p w:rsidR="00F76939" w:rsidRPr="00F76939" w:rsidRDefault="00F76939" w:rsidP="00F34D18">
            <w:pPr>
              <w:spacing w:line="276" w:lineRule="auto"/>
              <w:rPr>
                <w:spacing w:val="-20"/>
                <w:sz w:val="20"/>
                <w:szCs w:val="20"/>
              </w:rPr>
            </w:pPr>
            <w:r w:rsidRPr="00F76939">
              <w:rPr>
                <w:spacing w:val="-20"/>
                <w:sz w:val="20"/>
                <w:szCs w:val="20"/>
              </w:rPr>
              <w:t xml:space="preserve">             </w:t>
            </w:r>
          </w:p>
        </w:tc>
      </w:tr>
    </w:tbl>
    <w:p w:rsidR="00F76939" w:rsidRPr="00F76939" w:rsidRDefault="00F76939" w:rsidP="00F76939">
      <w:pPr>
        <w:pStyle w:val="S"/>
        <w:rPr>
          <w:rFonts w:eastAsia="Calibri"/>
          <w:lang w:eastAsia="en-US"/>
        </w:rPr>
      </w:pPr>
    </w:p>
    <w:p w:rsidR="001D501F" w:rsidRDefault="001D501F" w:rsidP="00F33AFA">
      <w:pPr>
        <w:jc w:val="both"/>
      </w:pPr>
    </w:p>
    <w:p w:rsidR="00F33AFA" w:rsidRDefault="00F33AFA" w:rsidP="00F33AFA">
      <w:pPr>
        <w:sectPr w:rsidR="00F33AFA">
          <w:pgSz w:w="11906" w:h="16838"/>
          <w:pgMar w:top="510" w:right="1021" w:bottom="567" w:left="1247" w:header="737" w:footer="680" w:gutter="0"/>
          <w:cols w:space="720"/>
        </w:sectPr>
      </w:pPr>
    </w:p>
    <w:p w:rsidR="00F76939" w:rsidRDefault="00F76939" w:rsidP="00F76939">
      <w:pPr>
        <w:pStyle w:val="S1"/>
        <w:spacing w:after="200"/>
        <w:rPr>
          <w:rFonts w:eastAsia="Calibri"/>
          <w:caps w:val="0"/>
          <w:lang w:eastAsia="en-US"/>
        </w:rPr>
      </w:pPr>
      <w:bookmarkStart w:id="65" w:name="_Toc183528645"/>
      <w:bookmarkStart w:id="66" w:name="_Hlk183524906"/>
      <w:bookmarkStart w:id="67" w:name="ПРИЛОЖЕНИЕ3"/>
      <w:r>
        <w:rPr>
          <w:rFonts w:eastAsia="Calibri"/>
          <w:caps w:val="0"/>
          <w:lang w:eastAsia="en-US"/>
        </w:rPr>
        <w:lastRenderedPageBreak/>
        <w:t>ПРИЛОЖЕНИЕ 3.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r w:rsidRPr="00F76939">
        <w:rPr>
          <w:rFonts w:eastAsia="Calibri"/>
          <w:caps w:val="0"/>
          <w:lang w:eastAsia="en-US"/>
        </w:rPr>
        <w:t>ФОРМА ЖУРНАЛ</w:t>
      </w:r>
      <w:r>
        <w:rPr>
          <w:rFonts w:eastAsia="Calibri"/>
          <w:caps w:val="0"/>
          <w:lang w:eastAsia="en-US"/>
        </w:rPr>
        <w:t>А</w:t>
      </w:r>
      <w:r w:rsidRPr="00F76939">
        <w:rPr>
          <w:rFonts w:eastAsia="Calibri"/>
          <w:caps w:val="0"/>
          <w:lang w:eastAsia="en-US"/>
        </w:rPr>
        <w:t xml:space="preserve"> РЕГИСТРАЦИИ ВЫДАВАЕМЫХ ДОКУМЕНТОВ ОБ ОБРАЗОВАНИИ И КВАЛИФИКАЦИИ</w:t>
      </w:r>
      <w:bookmarkEnd w:id="65"/>
      <w:r w:rsidRPr="00F76939">
        <w:rPr>
          <w:rFonts w:eastAsia="Calibri"/>
          <w:caps w:val="0"/>
          <w:lang w:eastAsia="en-US"/>
        </w:rPr>
        <w:t xml:space="preserve"> </w:t>
      </w:r>
    </w:p>
    <w:tbl>
      <w:tblPr>
        <w:tblStyle w:val="af"/>
        <w:tblW w:w="95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701"/>
        <w:gridCol w:w="1417"/>
        <w:gridCol w:w="2566"/>
      </w:tblGrid>
      <w:tr w:rsidR="00F76939" w:rsidRPr="00F76939" w:rsidTr="00F34D18">
        <w:tc>
          <w:tcPr>
            <w:tcW w:w="709" w:type="dxa"/>
          </w:tcPr>
          <w:bookmarkEnd w:id="66"/>
          <w:bookmarkEnd w:id="67"/>
          <w:p w:rsidR="00F76939" w:rsidRPr="00F76939" w:rsidRDefault="00F76939" w:rsidP="00F76939">
            <w:pPr>
              <w:jc w:val="center"/>
            </w:pPr>
            <w:r w:rsidRPr="00F76939">
              <w:t>№ п/п</w:t>
            </w:r>
          </w:p>
        </w:tc>
        <w:tc>
          <w:tcPr>
            <w:tcW w:w="1843" w:type="dxa"/>
          </w:tcPr>
          <w:p w:rsidR="00F76939" w:rsidRPr="00F76939" w:rsidRDefault="00F76939" w:rsidP="00F76939">
            <w:pPr>
              <w:jc w:val="center"/>
            </w:pPr>
            <w:r w:rsidRPr="00F76939">
              <w:t>Ф.И.О.</w:t>
            </w:r>
          </w:p>
        </w:tc>
        <w:tc>
          <w:tcPr>
            <w:tcW w:w="1276" w:type="dxa"/>
          </w:tcPr>
          <w:p w:rsidR="00F76939" w:rsidRPr="00F76939" w:rsidRDefault="00F76939" w:rsidP="00F76939">
            <w:pPr>
              <w:jc w:val="center"/>
            </w:pPr>
            <w:r w:rsidRPr="00F76939">
              <w:t>№ протокола</w:t>
            </w:r>
          </w:p>
        </w:tc>
        <w:tc>
          <w:tcPr>
            <w:tcW w:w="1701" w:type="dxa"/>
          </w:tcPr>
          <w:p w:rsidR="00F76939" w:rsidRPr="00F76939" w:rsidRDefault="00F76939" w:rsidP="00F76939">
            <w:pPr>
              <w:jc w:val="center"/>
            </w:pPr>
            <w:r w:rsidRPr="00F76939">
              <w:t>№ свидетельства</w:t>
            </w:r>
          </w:p>
        </w:tc>
        <w:tc>
          <w:tcPr>
            <w:tcW w:w="1417" w:type="dxa"/>
          </w:tcPr>
          <w:p w:rsidR="00F76939" w:rsidRPr="00F76939" w:rsidRDefault="00F76939" w:rsidP="00F76939">
            <w:pPr>
              <w:jc w:val="center"/>
            </w:pPr>
            <w:r w:rsidRPr="00F76939">
              <w:t>Дата получения</w:t>
            </w:r>
          </w:p>
        </w:tc>
        <w:tc>
          <w:tcPr>
            <w:tcW w:w="2566" w:type="dxa"/>
          </w:tcPr>
          <w:p w:rsidR="00F76939" w:rsidRPr="00F76939" w:rsidRDefault="00F76939" w:rsidP="00F76939">
            <w:pPr>
              <w:jc w:val="center"/>
            </w:pPr>
            <w:r w:rsidRPr="00F76939">
              <w:t>Подпись о получении</w:t>
            </w:r>
          </w:p>
        </w:tc>
      </w:tr>
      <w:tr w:rsidR="00F76939" w:rsidRPr="00F76939" w:rsidTr="00F34D18">
        <w:tc>
          <w:tcPr>
            <w:tcW w:w="709" w:type="dxa"/>
          </w:tcPr>
          <w:p w:rsidR="00F76939" w:rsidRPr="00F76939" w:rsidRDefault="00F76939" w:rsidP="00F76939"/>
        </w:tc>
        <w:tc>
          <w:tcPr>
            <w:tcW w:w="1843" w:type="dxa"/>
          </w:tcPr>
          <w:p w:rsidR="00F76939" w:rsidRPr="00F76939" w:rsidRDefault="00F76939" w:rsidP="00F76939"/>
        </w:tc>
        <w:tc>
          <w:tcPr>
            <w:tcW w:w="1276" w:type="dxa"/>
          </w:tcPr>
          <w:p w:rsidR="00F76939" w:rsidRPr="00F76939" w:rsidRDefault="00F76939" w:rsidP="00F76939"/>
        </w:tc>
        <w:tc>
          <w:tcPr>
            <w:tcW w:w="1701" w:type="dxa"/>
          </w:tcPr>
          <w:p w:rsidR="00F76939" w:rsidRPr="00F76939" w:rsidRDefault="00F76939" w:rsidP="00F76939"/>
        </w:tc>
        <w:tc>
          <w:tcPr>
            <w:tcW w:w="1417" w:type="dxa"/>
          </w:tcPr>
          <w:p w:rsidR="00F76939" w:rsidRPr="00F76939" w:rsidRDefault="00F76939" w:rsidP="00F76939"/>
        </w:tc>
        <w:tc>
          <w:tcPr>
            <w:tcW w:w="2566" w:type="dxa"/>
          </w:tcPr>
          <w:p w:rsidR="00F76939" w:rsidRPr="00F76939" w:rsidRDefault="00F76939" w:rsidP="00F76939"/>
        </w:tc>
      </w:tr>
      <w:tr w:rsidR="00F76939" w:rsidRPr="00F76939" w:rsidTr="00F34D18">
        <w:tc>
          <w:tcPr>
            <w:tcW w:w="709" w:type="dxa"/>
          </w:tcPr>
          <w:p w:rsidR="00F76939" w:rsidRPr="00F76939" w:rsidRDefault="00F76939" w:rsidP="00F76939"/>
        </w:tc>
        <w:tc>
          <w:tcPr>
            <w:tcW w:w="1843" w:type="dxa"/>
          </w:tcPr>
          <w:p w:rsidR="00F76939" w:rsidRPr="00F76939" w:rsidRDefault="00F76939" w:rsidP="00F76939"/>
        </w:tc>
        <w:tc>
          <w:tcPr>
            <w:tcW w:w="1276" w:type="dxa"/>
          </w:tcPr>
          <w:p w:rsidR="00F76939" w:rsidRPr="00F76939" w:rsidRDefault="00F76939" w:rsidP="00F76939"/>
        </w:tc>
        <w:tc>
          <w:tcPr>
            <w:tcW w:w="1701" w:type="dxa"/>
          </w:tcPr>
          <w:p w:rsidR="00F76939" w:rsidRPr="00F76939" w:rsidRDefault="00F76939" w:rsidP="00F76939"/>
        </w:tc>
        <w:tc>
          <w:tcPr>
            <w:tcW w:w="1417" w:type="dxa"/>
          </w:tcPr>
          <w:p w:rsidR="00F76939" w:rsidRPr="00F76939" w:rsidRDefault="00F76939" w:rsidP="00F76939"/>
        </w:tc>
        <w:tc>
          <w:tcPr>
            <w:tcW w:w="2566" w:type="dxa"/>
          </w:tcPr>
          <w:p w:rsidR="00F76939" w:rsidRPr="00F76939" w:rsidRDefault="00F76939" w:rsidP="00F76939"/>
        </w:tc>
      </w:tr>
    </w:tbl>
    <w:p w:rsidR="00F76939" w:rsidRDefault="00F76939" w:rsidP="00F76939">
      <w:pPr>
        <w:pStyle w:val="S"/>
        <w:rPr>
          <w:rFonts w:eastAsia="Calibri"/>
          <w:lang w:eastAsia="en-US"/>
        </w:rPr>
      </w:pPr>
    </w:p>
    <w:p w:rsidR="00F76939" w:rsidRDefault="00F76939" w:rsidP="00F76939">
      <w:pPr>
        <w:pStyle w:val="S"/>
        <w:rPr>
          <w:rFonts w:eastAsia="Calibri"/>
          <w:lang w:eastAsia="en-US"/>
        </w:rPr>
      </w:pPr>
    </w:p>
    <w:p w:rsidR="00F76939" w:rsidRPr="00F76939" w:rsidRDefault="00F76939" w:rsidP="00F76939">
      <w:pPr>
        <w:pStyle w:val="S"/>
        <w:rPr>
          <w:rFonts w:eastAsia="Calibri"/>
          <w:lang w:eastAsia="en-US"/>
        </w:rPr>
      </w:pPr>
    </w:p>
    <w:p w:rsidR="00F33AFA" w:rsidRDefault="00F33AFA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  <w:r>
        <w:br w:type="page"/>
      </w:r>
    </w:p>
    <w:p w:rsidR="00F76939" w:rsidRDefault="00F76939" w:rsidP="00F76939">
      <w:pPr>
        <w:pStyle w:val="S1"/>
        <w:spacing w:after="200"/>
        <w:rPr>
          <w:rFonts w:eastAsia="Calibri"/>
          <w:caps w:val="0"/>
          <w:lang w:eastAsia="en-US"/>
        </w:rPr>
      </w:pPr>
      <w:bookmarkStart w:id="68" w:name="_Toc183528646"/>
      <w:bookmarkStart w:id="69" w:name="_Hlk183527029"/>
      <w:r>
        <w:rPr>
          <w:rFonts w:eastAsia="Calibri"/>
          <w:caps w:val="0"/>
          <w:lang w:eastAsia="en-US"/>
        </w:rPr>
        <w:lastRenderedPageBreak/>
        <w:t>ПРИЛОЖЕНИЕ 4.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r>
        <w:rPr>
          <w:rFonts w:eastAsia="Calibri"/>
          <w:caps w:val="0"/>
          <w:lang w:eastAsia="en-US"/>
        </w:rPr>
        <w:t>ТЕРМИНЫ, ОБОЗНАЧЕНИЯ И СОКРАЩЕНИЯ, ПРИМЕНЯЕМЫЕ ДЛЯ ЦЕЛЕЙ НАСТОЯЩЕГО ЛНД</w:t>
      </w:r>
      <w:bookmarkEnd w:id="68"/>
      <w:r w:rsidRPr="00F76939">
        <w:rPr>
          <w:rFonts w:eastAsia="Calibri"/>
          <w:caps w:val="0"/>
          <w:lang w:eastAsia="en-US"/>
        </w:rPr>
        <w:t xml:space="preserve"> </w:t>
      </w:r>
    </w:p>
    <w:tbl>
      <w:tblPr>
        <w:tblW w:w="496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06"/>
        <w:gridCol w:w="236"/>
        <w:gridCol w:w="6621"/>
      </w:tblGrid>
      <w:tr w:rsidR="00646224" w:rsidRPr="00646224" w:rsidTr="00F34D18">
        <w:tc>
          <w:tcPr>
            <w:tcW w:w="1415" w:type="pct"/>
            <w:shd w:val="clear" w:color="auto" w:fill="auto"/>
          </w:tcPr>
          <w:bookmarkEnd w:id="69"/>
          <w:p w:rsidR="00646224" w:rsidRPr="00646224" w:rsidRDefault="00646224" w:rsidP="00646224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jc w:val="both"/>
              <w:rPr>
                <w:rFonts w:eastAsia="Times New Roman"/>
                <w:szCs w:val="24"/>
                <w:lang w:eastAsia="ru-RU"/>
              </w:rPr>
            </w:pPr>
            <w:r w:rsidRPr="00646224">
              <w:rPr>
                <w:rFonts w:eastAsia="Times New Roman"/>
                <w:szCs w:val="24"/>
                <w:lang w:eastAsia="ru-RU"/>
              </w:rPr>
              <w:t>ОБЩЕСТВО</w:t>
            </w:r>
          </w:p>
        </w:tc>
        <w:tc>
          <w:tcPr>
            <w:tcW w:w="123" w:type="pct"/>
          </w:tcPr>
          <w:p w:rsidR="00646224" w:rsidRPr="00646224" w:rsidRDefault="00646224" w:rsidP="00646224">
            <w:pPr>
              <w:spacing w:before="120" w:after="120"/>
              <w:rPr>
                <w:iCs/>
                <w:sz w:val="20"/>
                <w:szCs w:val="20"/>
              </w:rPr>
            </w:pPr>
            <w:r w:rsidRPr="00646224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shd w:val="clear" w:color="auto" w:fill="auto"/>
          </w:tcPr>
          <w:p w:rsidR="00646224" w:rsidRPr="00646224" w:rsidRDefault="00646224" w:rsidP="00646224">
            <w:pPr>
              <w:spacing w:before="120" w:after="120"/>
              <w:jc w:val="both"/>
            </w:pPr>
            <w:r>
              <w:t>ПАО «Саратовнефтепродукт»</w:t>
            </w:r>
          </w:p>
        </w:tc>
      </w:tr>
      <w:tr w:rsidR="00646224" w:rsidRPr="00646224" w:rsidTr="00F34D18">
        <w:tc>
          <w:tcPr>
            <w:tcW w:w="1415" w:type="pct"/>
            <w:shd w:val="clear" w:color="auto" w:fill="auto"/>
          </w:tcPr>
          <w:p w:rsidR="00646224" w:rsidRPr="00646224" w:rsidRDefault="00646224" w:rsidP="00646224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УЧЕБНЫЙ ЦЕНТР </w:t>
            </w:r>
          </w:p>
        </w:tc>
        <w:tc>
          <w:tcPr>
            <w:tcW w:w="123" w:type="pct"/>
          </w:tcPr>
          <w:p w:rsidR="00646224" w:rsidRPr="00646224" w:rsidRDefault="0099404D" w:rsidP="0064622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2" w:type="pct"/>
            <w:shd w:val="clear" w:color="auto" w:fill="auto"/>
          </w:tcPr>
          <w:p w:rsidR="00646224" w:rsidRPr="00646224" w:rsidRDefault="00646224" w:rsidP="00646224">
            <w:pPr>
              <w:spacing w:before="120" w:after="120"/>
              <w:jc w:val="both"/>
            </w:pPr>
            <w:r>
              <w:t>структурное подразделение ПАО «Саратовнефтепродукт»</w:t>
            </w:r>
          </w:p>
        </w:tc>
      </w:tr>
      <w:tr w:rsidR="00DD6C88" w:rsidRPr="00646224" w:rsidTr="00F34D18">
        <w:tc>
          <w:tcPr>
            <w:tcW w:w="1415" w:type="pct"/>
            <w:shd w:val="clear" w:color="auto" w:fill="auto"/>
          </w:tcPr>
          <w:p w:rsidR="00DD6C88" w:rsidRDefault="00DD6C88" w:rsidP="00646224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СВИДЕТЕЛЬСТВО </w:t>
            </w:r>
          </w:p>
        </w:tc>
        <w:tc>
          <w:tcPr>
            <w:tcW w:w="123" w:type="pct"/>
          </w:tcPr>
          <w:p w:rsidR="00DD6C88" w:rsidRPr="00646224" w:rsidRDefault="0099404D" w:rsidP="0064622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2" w:type="pct"/>
            <w:shd w:val="clear" w:color="auto" w:fill="auto"/>
          </w:tcPr>
          <w:p w:rsidR="00DD6C88" w:rsidRDefault="00DD6C88" w:rsidP="00646224">
            <w:pPr>
              <w:spacing w:before="120" w:after="120"/>
              <w:jc w:val="both"/>
            </w:pPr>
            <w:r>
              <w:t xml:space="preserve">свидетельство об обучении рабочей профессии </w:t>
            </w:r>
            <w:r w:rsidR="00A5108C">
              <w:t xml:space="preserve">и </w:t>
            </w:r>
            <w:r w:rsidR="00A5108C" w:rsidRPr="00A5108C">
              <w:t>должности служащего</w:t>
            </w:r>
          </w:p>
        </w:tc>
      </w:tr>
    </w:tbl>
    <w:p w:rsidR="00646224" w:rsidRDefault="00646224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  <w:r>
        <w:rPr>
          <w:rFonts w:ascii="Arial" w:hAnsi="Arial"/>
          <w:b/>
          <w:caps/>
          <w:sz w:val="32"/>
          <w:szCs w:val="32"/>
        </w:rPr>
        <w:br w:type="page"/>
      </w:r>
    </w:p>
    <w:p w:rsidR="00646224" w:rsidRDefault="00646224" w:rsidP="00646224">
      <w:pPr>
        <w:pStyle w:val="S1"/>
        <w:spacing w:after="200"/>
        <w:rPr>
          <w:rFonts w:eastAsia="Calibri"/>
          <w:caps w:val="0"/>
          <w:lang w:eastAsia="en-US"/>
        </w:rPr>
      </w:pPr>
      <w:bookmarkStart w:id="70" w:name="_Toc183528647"/>
      <w:r>
        <w:rPr>
          <w:rFonts w:eastAsia="Calibri"/>
          <w:caps w:val="0"/>
          <w:lang w:eastAsia="en-US"/>
        </w:rPr>
        <w:lastRenderedPageBreak/>
        <w:t>СПРАВОЧНОЕ ПРИЛОЖЕНИЕ.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r>
        <w:rPr>
          <w:rFonts w:eastAsia="Calibri"/>
          <w:caps w:val="0"/>
          <w:lang w:eastAsia="en-US"/>
        </w:rPr>
        <w:t>ТЕРМИНЫ КОРПОРАТИВНОГО ГЛОССАРИЯ И ВНЕШНИХ ИСТОЧНИКОВ</w:t>
      </w:r>
      <w:bookmarkEnd w:id="70"/>
      <w:r w:rsidRPr="00F76939">
        <w:rPr>
          <w:rFonts w:eastAsia="Calibri"/>
          <w:caps w:val="0"/>
          <w:lang w:eastAsia="en-US"/>
        </w:rPr>
        <w:t xml:space="preserve"> </w:t>
      </w:r>
    </w:p>
    <w:p w:rsidR="000D329E" w:rsidRPr="000D329E" w:rsidRDefault="000D329E" w:rsidP="000D329E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КОРПОРАТИНОГО ГЛОССАРИЯ</w:t>
      </w:r>
    </w:p>
    <w:tbl>
      <w:tblPr>
        <w:tblW w:w="496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06"/>
        <w:gridCol w:w="236"/>
        <w:gridCol w:w="6621"/>
      </w:tblGrid>
      <w:tr w:rsidR="00646224" w:rsidRPr="00646224" w:rsidTr="000D329E">
        <w:tc>
          <w:tcPr>
            <w:tcW w:w="1415" w:type="pct"/>
            <w:shd w:val="clear" w:color="auto" w:fill="auto"/>
          </w:tcPr>
          <w:p w:rsidR="00646224" w:rsidRPr="00646224" w:rsidRDefault="00646224" w:rsidP="00646224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КОРПОРАТИВНЫЙ УЧЕБНЫЙ ЦЕНТР</w:t>
            </w:r>
          </w:p>
        </w:tc>
        <w:tc>
          <w:tcPr>
            <w:tcW w:w="123" w:type="pct"/>
          </w:tcPr>
          <w:p w:rsidR="00646224" w:rsidRPr="00646224" w:rsidRDefault="00646224" w:rsidP="00646224">
            <w:pPr>
              <w:spacing w:before="120" w:after="120"/>
              <w:rPr>
                <w:iCs/>
                <w:sz w:val="20"/>
                <w:szCs w:val="20"/>
              </w:rPr>
            </w:pPr>
            <w:r w:rsidRPr="00646224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shd w:val="clear" w:color="auto" w:fill="auto"/>
          </w:tcPr>
          <w:p w:rsidR="00646224" w:rsidRPr="00646224" w:rsidRDefault="00646224" w:rsidP="00646224">
            <w:pPr>
              <w:spacing w:before="120" w:after="120"/>
              <w:jc w:val="both"/>
            </w:pPr>
            <w:r w:rsidRPr="00646224">
              <w:t>структурное подразделение Общества Группы или учреждённое ПАО «НК «Роснефть» / Обществом Группы отдельное юридическое лицо, действующее на основании лицензии на осуществление образовательной деятельности, в функции которого входит обучение работников ПАО «НК «Роснефть» и (или) Общества Группы.</w:t>
            </w:r>
          </w:p>
        </w:tc>
      </w:tr>
      <w:tr w:rsidR="00615D39" w:rsidRPr="00646224" w:rsidTr="000D329E">
        <w:tc>
          <w:tcPr>
            <w:tcW w:w="1415" w:type="pct"/>
            <w:shd w:val="clear" w:color="auto" w:fill="auto"/>
          </w:tcPr>
          <w:p w:rsidR="00615D39" w:rsidRDefault="00615D39" w:rsidP="00646224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КОМПАНИЯ </w:t>
            </w:r>
          </w:p>
        </w:tc>
        <w:tc>
          <w:tcPr>
            <w:tcW w:w="123" w:type="pct"/>
          </w:tcPr>
          <w:p w:rsidR="00615D39" w:rsidRPr="00646224" w:rsidRDefault="00615D39" w:rsidP="00646224">
            <w:pPr>
              <w:spacing w:before="120" w:after="120"/>
              <w:rPr>
                <w:sz w:val="20"/>
                <w:szCs w:val="20"/>
              </w:rPr>
            </w:pPr>
            <w:r w:rsidRPr="00615D39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shd w:val="clear" w:color="auto" w:fill="auto"/>
          </w:tcPr>
          <w:p w:rsidR="00615D39" w:rsidRPr="00646224" w:rsidRDefault="00615D39" w:rsidP="00646224">
            <w:pPr>
              <w:spacing w:before="120" w:after="120"/>
              <w:jc w:val="both"/>
            </w:pPr>
            <w:r w:rsidRPr="00615D39">
              <w:t>группа юридических лиц различных организационно-правовых форм, включая ПАО «НК «Роснефть», в отношении которых последнее прямо и (или) косвенно выступает в качестве основного или преобладающего (участвующего) Общества.</w:t>
            </w:r>
          </w:p>
        </w:tc>
      </w:tr>
    </w:tbl>
    <w:p w:rsidR="000D329E" w:rsidRPr="000D329E" w:rsidRDefault="000D329E" w:rsidP="000D329E">
      <w:pPr>
        <w:spacing w:before="240" w:after="120"/>
        <w:rPr>
          <w:rFonts w:ascii="Arial" w:hAnsi="Arial" w:cs="Arial"/>
          <w:b/>
        </w:rPr>
      </w:pPr>
      <w:bookmarkStart w:id="71" w:name="_Hlk183528865"/>
      <w:r w:rsidRPr="000D329E">
        <w:rPr>
          <w:rFonts w:ascii="Arial" w:hAnsi="Arial" w:cs="Arial"/>
          <w:b/>
        </w:rPr>
        <w:t>ТЕРМИНЫ ИЗ ВНЕШНИХ ДОКУМЕНТОВ</w:t>
      </w:r>
      <w:r w:rsidRPr="000D329E">
        <w:rPr>
          <w:rFonts w:ascii="Arial" w:hAnsi="Arial" w:cs="Arial"/>
          <w:b/>
          <w:vertAlign w:val="superscript"/>
        </w:rPr>
        <w:footnoteReference w:id="1"/>
      </w:r>
    </w:p>
    <w:tbl>
      <w:tblPr>
        <w:tblW w:w="5058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04"/>
        <w:gridCol w:w="2796"/>
        <w:gridCol w:w="39"/>
        <w:gridCol w:w="8"/>
        <w:gridCol w:w="191"/>
        <w:gridCol w:w="49"/>
        <w:gridCol w:w="6349"/>
        <w:gridCol w:w="103"/>
        <w:gridCol w:w="111"/>
      </w:tblGrid>
      <w:tr w:rsidR="000D329E" w:rsidRPr="00D819DB" w:rsidTr="00DD6C88">
        <w:trPr>
          <w:gridBefore w:val="1"/>
          <w:gridAfter w:val="2"/>
          <w:wBefore w:w="53" w:type="pct"/>
          <w:wAfter w:w="110" w:type="pct"/>
        </w:trPr>
        <w:tc>
          <w:tcPr>
            <w:tcW w:w="1458" w:type="pct"/>
            <w:gridSpan w:val="3"/>
            <w:shd w:val="clear" w:color="auto" w:fill="auto"/>
          </w:tcPr>
          <w:bookmarkEnd w:id="71"/>
          <w:p w:rsidR="000D329E" w:rsidRPr="00D819DB" w:rsidRDefault="000D329E" w:rsidP="000D329E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jc w:val="both"/>
              <w:rPr>
                <w:rFonts w:eastAsia="Times New Roman"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обучение</w:t>
            </w:r>
          </w:p>
        </w:tc>
        <w:tc>
          <w:tcPr>
            <w:tcW w:w="123" w:type="pct"/>
            <w:gridSpan w:val="2"/>
          </w:tcPr>
          <w:p w:rsidR="000D329E" w:rsidRPr="00D819DB" w:rsidRDefault="000D329E" w:rsidP="000D329E">
            <w:pPr>
              <w:spacing w:before="120" w:after="120"/>
              <w:rPr>
                <w:iCs/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56" w:type="pct"/>
            <w:shd w:val="clear" w:color="auto" w:fill="auto"/>
          </w:tcPr>
          <w:p w:rsidR="000D329E" w:rsidRPr="00D819DB" w:rsidRDefault="000D329E" w:rsidP="000D329E">
            <w:pPr>
              <w:spacing w:before="120" w:after="120"/>
              <w:jc w:val="both"/>
            </w:pPr>
            <w:r w:rsidRPr="00D819DB">
              <w:rPr>
                <w:szCs w:val="24"/>
              </w:rPr>
              <w:t xml:space="preserve">целенаправленный </w:t>
            </w:r>
            <w:r w:rsidR="009C3298" w:rsidRPr="00D819DB">
              <w:rPr>
                <w:szCs w:val="24"/>
              </w:rPr>
              <w:t>процесс организации деятельности</w:t>
            </w:r>
            <w:r w:rsidRPr="00D819DB">
              <w:rPr>
                <w:szCs w:val="24"/>
              </w:rPr>
              <w:t xml:space="preserve">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</w:t>
            </w:r>
            <w:r w:rsidR="009C3298" w:rsidRPr="00D819DB">
              <w:rPr>
                <w:szCs w:val="24"/>
              </w:rPr>
              <w:t xml:space="preserve"> [</w:t>
            </w:r>
            <w:r w:rsidR="00D819DB" w:rsidRPr="00D819DB">
              <w:rPr>
                <w:szCs w:val="24"/>
              </w:rPr>
              <w:t>С</w:t>
            </w:r>
            <w:r w:rsidR="005C0FC6" w:rsidRPr="00D819DB">
              <w:rPr>
                <w:szCs w:val="24"/>
              </w:rPr>
              <w:t>т. 2 Федерального закона от 29 декабря 2012 г. N 273-ФЗ "Об образовании в Российской Федерации"</w:t>
            </w:r>
            <w:r w:rsidR="009C3298" w:rsidRPr="00D819DB">
              <w:rPr>
                <w:szCs w:val="24"/>
              </w:rPr>
              <w:t>].</w:t>
            </w:r>
          </w:p>
        </w:tc>
      </w:tr>
      <w:tr w:rsidR="000D329E" w:rsidRPr="00D819DB" w:rsidTr="00DD6C88">
        <w:trPr>
          <w:gridBefore w:val="1"/>
          <w:gridAfter w:val="2"/>
          <w:wBefore w:w="53" w:type="pct"/>
          <w:wAfter w:w="110" w:type="pct"/>
        </w:trPr>
        <w:tc>
          <w:tcPr>
            <w:tcW w:w="1458" w:type="pct"/>
            <w:gridSpan w:val="3"/>
            <w:shd w:val="clear" w:color="auto" w:fill="auto"/>
          </w:tcPr>
          <w:p w:rsidR="000D329E" w:rsidRPr="00D819DB" w:rsidRDefault="000D329E" w:rsidP="000D329E">
            <w:pPr>
              <w:rPr>
                <w:rFonts w:eastAsia="Times New Roman"/>
                <w:caps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квалификация</w:t>
            </w:r>
          </w:p>
        </w:tc>
        <w:tc>
          <w:tcPr>
            <w:tcW w:w="123" w:type="pct"/>
            <w:gridSpan w:val="2"/>
            <w:shd w:val="clear" w:color="auto" w:fill="auto"/>
          </w:tcPr>
          <w:p w:rsidR="000D329E" w:rsidRPr="00D819DB" w:rsidRDefault="000D329E" w:rsidP="00F34D18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56" w:type="pct"/>
            <w:shd w:val="clear" w:color="auto" w:fill="auto"/>
          </w:tcPr>
          <w:p w:rsidR="000D329E" w:rsidRPr="00D819DB" w:rsidRDefault="000D329E" w:rsidP="00F34D18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уровень знаний, умений, навыков и компетенции, характеризующий подготовленность к выполнению определенного вид</w:t>
            </w:r>
            <w:r w:rsidR="009C3298" w:rsidRPr="00D819DB">
              <w:rPr>
                <w:szCs w:val="24"/>
              </w:rPr>
              <w:t>а профессиональной деятельности</w:t>
            </w:r>
            <w:r w:rsidRPr="00D819DB">
              <w:rPr>
                <w:szCs w:val="24"/>
              </w:rPr>
              <w:t xml:space="preserve"> </w:t>
            </w:r>
            <w:r w:rsidR="009C3298" w:rsidRPr="00D819DB">
              <w:rPr>
                <w:szCs w:val="24"/>
              </w:rPr>
              <w:t>[</w:t>
            </w:r>
            <w:r w:rsidR="00D819DB" w:rsidRPr="00D819DB">
              <w:rPr>
                <w:szCs w:val="24"/>
              </w:rPr>
              <w:t>С</w:t>
            </w:r>
            <w:r w:rsidR="009C3298" w:rsidRPr="00D819DB">
              <w:rPr>
                <w:szCs w:val="24"/>
              </w:rPr>
              <w:t>т. 195 Трудово</w:t>
            </w:r>
            <w:r w:rsidR="00CF1CE3" w:rsidRPr="00D819DB">
              <w:rPr>
                <w:szCs w:val="24"/>
              </w:rPr>
              <w:t>го</w:t>
            </w:r>
            <w:r w:rsidR="009C3298" w:rsidRPr="00D819DB">
              <w:rPr>
                <w:szCs w:val="24"/>
              </w:rPr>
              <w:t xml:space="preserve"> кодекс</w:t>
            </w:r>
            <w:r w:rsidR="00CF1CE3" w:rsidRPr="00D819DB">
              <w:rPr>
                <w:szCs w:val="24"/>
              </w:rPr>
              <w:t>а</w:t>
            </w:r>
            <w:r w:rsidR="009C3298" w:rsidRPr="00D819DB">
              <w:rPr>
                <w:szCs w:val="24"/>
              </w:rPr>
              <w:t xml:space="preserve"> Российской Федерации от 30.12.2001 № 197-ФЗ].</w:t>
            </w:r>
          </w:p>
        </w:tc>
      </w:tr>
      <w:tr w:rsidR="000D329E" w:rsidRPr="00C853F3" w:rsidTr="00DD6C88">
        <w:trPr>
          <w:gridBefore w:val="1"/>
          <w:gridAfter w:val="2"/>
          <w:wBefore w:w="53" w:type="pct"/>
          <w:wAfter w:w="110" w:type="pct"/>
        </w:trPr>
        <w:tc>
          <w:tcPr>
            <w:tcW w:w="1458" w:type="pct"/>
            <w:gridSpan w:val="3"/>
            <w:shd w:val="clear" w:color="auto" w:fill="auto"/>
          </w:tcPr>
          <w:p w:rsidR="000D329E" w:rsidRPr="00D819DB" w:rsidRDefault="000D329E" w:rsidP="000D329E">
            <w:pPr>
              <w:rPr>
                <w:rFonts w:eastAsia="Times New Roman"/>
                <w:caps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123" w:type="pct"/>
            <w:gridSpan w:val="2"/>
            <w:shd w:val="clear" w:color="auto" w:fill="auto"/>
          </w:tcPr>
          <w:p w:rsidR="000D329E" w:rsidRPr="00D819DB" w:rsidRDefault="000D329E" w:rsidP="00F34D18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56" w:type="pct"/>
            <w:shd w:val="clear" w:color="auto" w:fill="auto"/>
          </w:tcPr>
          <w:p w:rsidR="000D329E" w:rsidRPr="00D819DB" w:rsidRDefault="000D329E" w:rsidP="00D819DB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</w:t>
            </w:r>
            <w:r w:rsidR="009C3298" w:rsidRPr="00D819DB">
              <w:rPr>
                <w:szCs w:val="24"/>
              </w:rPr>
              <w:t xml:space="preserve"> [</w:t>
            </w:r>
            <w:r w:rsidR="00D819DB" w:rsidRPr="00D819DB">
              <w:rPr>
                <w:szCs w:val="24"/>
              </w:rPr>
              <w:t>С</w:t>
            </w:r>
            <w:r w:rsidR="009C3298" w:rsidRPr="00D819DB">
              <w:rPr>
                <w:szCs w:val="24"/>
              </w:rPr>
              <w:t xml:space="preserve">т. </w:t>
            </w:r>
            <w:r w:rsidR="005C0FC6" w:rsidRPr="00D819DB">
              <w:rPr>
                <w:szCs w:val="24"/>
              </w:rPr>
              <w:t xml:space="preserve">2 </w:t>
            </w:r>
            <w:r w:rsidR="00D819DB" w:rsidRPr="00D819DB">
              <w:rPr>
                <w:szCs w:val="24"/>
              </w:rPr>
              <w:t>Федерального закона от 29 декабря 2012 г. N 273-ФЗ «Об образовании в Российской Федерации»</w:t>
            </w:r>
            <w:r w:rsidR="009C3298" w:rsidRPr="00D819DB">
              <w:rPr>
                <w:szCs w:val="24"/>
              </w:rPr>
              <w:t>].</w:t>
            </w:r>
          </w:p>
        </w:tc>
      </w:tr>
      <w:tr w:rsidR="000D329E" w:rsidRPr="00D819DB" w:rsidTr="00DD6C88">
        <w:trPr>
          <w:gridBefore w:val="1"/>
          <w:gridAfter w:val="2"/>
          <w:wBefore w:w="53" w:type="pct"/>
          <w:wAfter w:w="110" w:type="pct"/>
        </w:trPr>
        <w:tc>
          <w:tcPr>
            <w:tcW w:w="1458" w:type="pct"/>
            <w:gridSpan w:val="3"/>
            <w:shd w:val="clear" w:color="auto" w:fill="auto"/>
          </w:tcPr>
          <w:p w:rsidR="000D329E" w:rsidRPr="00D819DB" w:rsidRDefault="000D329E" w:rsidP="000D329E">
            <w:pPr>
              <w:rPr>
                <w:rFonts w:eastAsia="Times New Roman"/>
                <w:caps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обучающийся</w:t>
            </w:r>
          </w:p>
        </w:tc>
        <w:tc>
          <w:tcPr>
            <w:tcW w:w="123" w:type="pct"/>
            <w:gridSpan w:val="2"/>
            <w:shd w:val="clear" w:color="auto" w:fill="auto"/>
          </w:tcPr>
          <w:p w:rsidR="000D329E" w:rsidRPr="00D819DB" w:rsidRDefault="000D329E" w:rsidP="00F34D18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56" w:type="pct"/>
            <w:shd w:val="clear" w:color="auto" w:fill="auto"/>
          </w:tcPr>
          <w:p w:rsidR="000D329E" w:rsidRPr="00D819DB" w:rsidRDefault="000D329E" w:rsidP="00F34D18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физическое лицо, осваи</w:t>
            </w:r>
            <w:r w:rsidR="00E53E7D" w:rsidRPr="00D819DB">
              <w:rPr>
                <w:szCs w:val="24"/>
              </w:rPr>
              <w:t xml:space="preserve">вающее образовательную программу </w:t>
            </w:r>
            <w:r w:rsidR="00D819DB" w:rsidRPr="00D819DB">
              <w:rPr>
                <w:szCs w:val="24"/>
              </w:rPr>
              <w:t>[Ст. 2 Федерального закона от 29 декабря 2012 г. N 273-ФЗ «Об образовании в Российской Федерации»].</w:t>
            </w:r>
          </w:p>
        </w:tc>
      </w:tr>
      <w:tr w:rsidR="000D329E" w:rsidRPr="00D819DB" w:rsidTr="00DD6C88">
        <w:trPr>
          <w:gridBefore w:val="1"/>
          <w:gridAfter w:val="2"/>
          <w:wBefore w:w="53" w:type="pct"/>
          <w:wAfter w:w="110" w:type="pct"/>
        </w:trPr>
        <w:tc>
          <w:tcPr>
            <w:tcW w:w="1458" w:type="pct"/>
            <w:gridSpan w:val="3"/>
            <w:shd w:val="clear" w:color="auto" w:fill="auto"/>
          </w:tcPr>
          <w:p w:rsidR="000D329E" w:rsidRPr="00D819DB" w:rsidRDefault="000D329E" w:rsidP="000D329E">
            <w:pPr>
              <w:rPr>
                <w:rFonts w:eastAsia="Times New Roman"/>
                <w:caps/>
                <w:szCs w:val="24"/>
                <w:lang w:eastAsia="ru-RU"/>
              </w:rPr>
            </w:pPr>
            <w:bookmarkStart w:id="72" w:name="_Hlk183529242"/>
            <w:r w:rsidRPr="00D819DB">
              <w:rPr>
                <w:rFonts w:eastAsia="Times New Roman"/>
                <w:caps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3" w:type="pct"/>
            <w:gridSpan w:val="2"/>
            <w:shd w:val="clear" w:color="auto" w:fill="auto"/>
          </w:tcPr>
          <w:p w:rsidR="000D329E" w:rsidRPr="00D819DB" w:rsidRDefault="000D329E" w:rsidP="00F34D18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56" w:type="pct"/>
            <w:shd w:val="clear" w:color="auto" w:fill="auto"/>
          </w:tcPr>
          <w:p w:rsidR="000D329E" w:rsidRPr="00D819DB" w:rsidRDefault="000D329E" w:rsidP="000D329E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 xml:space="preserve">деятельность по реализации образовательных программ. </w:t>
            </w:r>
            <w:r w:rsidR="00E53E7D" w:rsidRPr="00D819DB">
              <w:rPr>
                <w:szCs w:val="24"/>
              </w:rPr>
              <w:t>[</w:t>
            </w:r>
            <w:r w:rsidR="00D819DB" w:rsidRPr="00D819DB">
              <w:rPr>
                <w:szCs w:val="24"/>
              </w:rPr>
              <w:t>Ст. 2 Федерального закона от 29 декабря 2012 г. N 273-ФЗ «Об образовании в Российской Федерации»].</w:t>
            </w:r>
          </w:p>
        </w:tc>
      </w:tr>
      <w:bookmarkEnd w:id="72"/>
      <w:tr w:rsidR="000D329E" w:rsidRPr="00C853F3" w:rsidTr="00DD6C88">
        <w:trPr>
          <w:gridAfter w:val="1"/>
          <w:wAfter w:w="57" w:type="pct"/>
        </w:trPr>
        <w:tc>
          <w:tcPr>
            <w:tcW w:w="1487" w:type="pct"/>
            <w:gridSpan w:val="2"/>
            <w:shd w:val="clear" w:color="auto" w:fill="auto"/>
          </w:tcPr>
          <w:p w:rsidR="000D329E" w:rsidRPr="00D819DB" w:rsidRDefault="000D329E" w:rsidP="00F34D18">
            <w:pPr>
              <w:pStyle w:val="S"/>
              <w:tabs>
                <w:tab w:val="left" w:pos="709"/>
              </w:tabs>
              <w:spacing w:before="120" w:after="120"/>
              <w:rPr>
                <w:caps/>
              </w:rPr>
            </w:pPr>
            <w:r w:rsidRPr="00D819DB">
              <w:rPr>
                <w:caps/>
              </w:rPr>
              <w:t>организации, осуществляющие образовательную деятельность</w:t>
            </w:r>
          </w:p>
        </w:tc>
        <w:tc>
          <w:tcPr>
            <w:tcW w:w="122" w:type="pct"/>
            <w:gridSpan w:val="3"/>
          </w:tcPr>
          <w:p w:rsidR="000D329E" w:rsidRPr="00D819DB" w:rsidRDefault="000D329E" w:rsidP="00F34D18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334" w:type="pct"/>
            <w:gridSpan w:val="3"/>
            <w:shd w:val="clear" w:color="auto" w:fill="auto"/>
          </w:tcPr>
          <w:p w:rsidR="000D329E" w:rsidRPr="00D819DB" w:rsidRDefault="000D329E" w:rsidP="00F34D18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 xml:space="preserve">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законом. </w:t>
            </w:r>
            <w:r w:rsidR="00E53E7D" w:rsidRPr="00D819DB">
              <w:rPr>
                <w:szCs w:val="24"/>
              </w:rPr>
              <w:t>[</w:t>
            </w:r>
            <w:r w:rsidR="00D819DB" w:rsidRPr="00D819DB">
              <w:rPr>
                <w:szCs w:val="24"/>
              </w:rPr>
              <w:t>Ст. 2 Федерального закона от 29 декабря 2012 г. N 273-ФЗ «Об образовании в Российской Федерации»].</w:t>
            </w:r>
          </w:p>
        </w:tc>
      </w:tr>
      <w:tr w:rsidR="00DD6C88" w:rsidRPr="004A5C49" w:rsidTr="00DD6C88">
        <w:trPr>
          <w:gridAfter w:val="1"/>
          <w:wAfter w:w="57" w:type="pct"/>
        </w:trPr>
        <w:tc>
          <w:tcPr>
            <w:tcW w:w="1487" w:type="pct"/>
            <w:gridSpan w:val="2"/>
            <w:shd w:val="clear" w:color="auto" w:fill="auto"/>
          </w:tcPr>
          <w:p w:rsidR="00DD6C88" w:rsidRPr="00D819DB" w:rsidRDefault="00DD6C88" w:rsidP="00973D54">
            <w:pPr>
              <w:pStyle w:val="S"/>
              <w:tabs>
                <w:tab w:val="left" w:pos="709"/>
              </w:tabs>
              <w:spacing w:before="120" w:after="120"/>
              <w:rPr>
                <w:caps/>
              </w:rPr>
            </w:pPr>
            <w:r w:rsidRPr="00D819DB">
              <w:rPr>
                <w:caps/>
              </w:rPr>
              <w:t>образовательная программа</w:t>
            </w:r>
          </w:p>
        </w:tc>
        <w:tc>
          <w:tcPr>
            <w:tcW w:w="122" w:type="pct"/>
            <w:gridSpan w:val="3"/>
            <w:shd w:val="clear" w:color="auto" w:fill="auto"/>
          </w:tcPr>
          <w:p w:rsidR="00DD6C88" w:rsidRPr="00D819DB" w:rsidRDefault="00DD6C88" w:rsidP="00973D54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334" w:type="pct"/>
            <w:gridSpan w:val="3"/>
            <w:shd w:val="clear" w:color="auto" w:fill="auto"/>
          </w:tcPr>
          <w:p w:rsidR="00DD6C88" w:rsidRPr="006D6F80" w:rsidRDefault="00DD6C88" w:rsidP="00973D54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      </w:r>
            <w:r w:rsidR="00E53E7D" w:rsidRPr="00D819DB">
              <w:rPr>
                <w:szCs w:val="24"/>
              </w:rPr>
              <w:t xml:space="preserve"> </w:t>
            </w:r>
            <w:r w:rsidR="00D819DB" w:rsidRPr="00D819DB">
              <w:rPr>
                <w:szCs w:val="24"/>
              </w:rPr>
              <w:t>[Ст. 2 Федерального закона от 29 декабря 2012 г. N 273-ФЗ «Об образовании в Российской Федерации»].</w:t>
            </w:r>
          </w:p>
        </w:tc>
      </w:tr>
      <w:tr w:rsidR="00DD6C88" w:rsidRPr="006D6F80" w:rsidTr="00DD6C88">
        <w:tc>
          <w:tcPr>
            <w:tcW w:w="1507" w:type="pct"/>
            <w:gridSpan w:val="3"/>
            <w:shd w:val="clear" w:color="auto" w:fill="auto"/>
          </w:tcPr>
          <w:p w:rsidR="00DD6C88" w:rsidRPr="006D6F80" w:rsidRDefault="00DD6C88" w:rsidP="00973D54">
            <w:pPr>
              <w:pStyle w:val="S"/>
              <w:tabs>
                <w:tab w:val="left" w:pos="709"/>
              </w:tabs>
              <w:spacing w:before="120" w:after="120"/>
              <w:rPr>
                <w:caps/>
              </w:rPr>
            </w:pPr>
          </w:p>
        </w:tc>
        <w:tc>
          <w:tcPr>
            <w:tcW w:w="127" w:type="pct"/>
            <w:gridSpan w:val="3"/>
            <w:shd w:val="clear" w:color="auto" w:fill="auto"/>
          </w:tcPr>
          <w:p w:rsidR="00DD6C88" w:rsidRPr="006D6F80" w:rsidRDefault="00DD6C88" w:rsidP="00973D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66" w:type="pct"/>
            <w:gridSpan w:val="3"/>
            <w:shd w:val="clear" w:color="auto" w:fill="auto"/>
          </w:tcPr>
          <w:p w:rsidR="00DD6C88" w:rsidRPr="006D6F80" w:rsidRDefault="00DD6C88" w:rsidP="00973D54">
            <w:pPr>
              <w:spacing w:before="120" w:after="120"/>
              <w:jc w:val="both"/>
              <w:rPr>
                <w:szCs w:val="24"/>
              </w:rPr>
            </w:pPr>
          </w:p>
        </w:tc>
      </w:tr>
    </w:tbl>
    <w:p w:rsidR="00197EC6" w:rsidRDefault="00197EC6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</w:p>
    <w:p w:rsidR="00806EDC" w:rsidRDefault="00806EDC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</w:p>
    <w:p w:rsidR="00806EDC" w:rsidRDefault="00806EDC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</w:p>
    <w:p w:rsidR="006D0341" w:rsidRDefault="006D0341">
      <w:pPr>
        <w:spacing w:after="160" w:line="259" w:lineRule="auto"/>
        <w:rPr>
          <w:rFonts w:ascii="Arial" w:hAnsi="Arial"/>
          <w:b/>
          <w:caps/>
          <w:sz w:val="32"/>
          <w:szCs w:val="32"/>
        </w:rPr>
        <w:sectPr w:rsidR="006D0341" w:rsidSect="00F76939">
          <w:pgSz w:w="11906" w:h="16838"/>
          <w:pgMar w:top="510" w:right="1021" w:bottom="567" w:left="1247" w:header="737" w:footer="680" w:gutter="0"/>
          <w:cols w:space="708"/>
          <w:docGrid w:linePitch="360"/>
        </w:sectPr>
      </w:pPr>
      <w:r>
        <w:rPr>
          <w:rFonts w:ascii="Arial" w:hAnsi="Arial"/>
          <w:b/>
          <w:caps/>
          <w:sz w:val="32"/>
          <w:szCs w:val="32"/>
        </w:rPr>
        <w:br w:type="page"/>
      </w:r>
    </w:p>
    <w:p w:rsidR="006D0341" w:rsidRDefault="006D0341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</w:p>
    <w:p w:rsidR="006D0341" w:rsidRPr="006D0341" w:rsidRDefault="006D0341" w:rsidP="006D0341"/>
    <w:p w:rsidR="006D0341" w:rsidRPr="006D0341" w:rsidRDefault="006D0341" w:rsidP="006D0341">
      <w:pPr>
        <w:spacing w:after="240"/>
        <w:jc w:val="both"/>
        <w:outlineLvl w:val="0"/>
        <w:rPr>
          <w:rFonts w:ascii="Arial" w:hAnsi="Arial" w:cs="Arial"/>
          <w:b/>
          <w:sz w:val="32"/>
        </w:rPr>
      </w:pPr>
      <w:bookmarkStart w:id="73" w:name="_Toc180141227"/>
      <w:bookmarkStart w:id="74" w:name="_Toc180141783"/>
      <w:bookmarkStart w:id="75" w:name="_Toc180411979"/>
      <w:bookmarkStart w:id="76" w:name="_Toc181960761"/>
      <w:bookmarkStart w:id="77" w:name="_Toc182936794"/>
      <w:bookmarkStart w:id="78" w:name="_Toc183528648"/>
      <w:r w:rsidRPr="006D0341">
        <w:rPr>
          <w:rFonts w:ascii="Arial" w:hAnsi="Arial" w:cs="Arial"/>
          <w:b/>
          <w:sz w:val="32"/>
        </w:rPr>
        <w:t>СПРАВОЧНОЕ ПРИЛОЖЕНИЕ. ЛИСТ РЕГИСТРАЦИИ ИЗМЕНЕНИЙ ЛНД</w:t>
      </w:r>
      <w:bookmarkStart w:id="79" w:name="_Hlk182934554"/>
      <w:bookmarkEnd w:id="73"/>
      <w:bookmarkEnd w:id="74"/>
      <w:bookmarkEnd w:id="75"/>
      <w:bookmarkEnd w:id="76"/>
      <w:bookmarkEnd w:id="77"/>
      <w:bookmarkEnd w:id="78"/>
    </w:p>
    <w:tbl>
      <w:tblPr>
        <w:tblW w:w="4985" w:type="pct"/>
        <w:tblLayout w:type="fixed"/>
        <w:tblLook w:val="0000" w:firstRow="0" w:lastRow="0" w:firstColumn="0" w:lastColumn="0" w:noHBand="0" w:noVBand="0"/>
      </w:tblPr>
      <w:tblGrid>
        <w:gridCol w:w="1217"/>
        <w:gridCol w:w="1747"/>
        <w:gridCol w:w="1841"/>
        <w:gridCol w:w="1810"/>
        <w:gridCol w:w="6939"/>
        <w:gridCol w:w="2130"/>
      </w:tblGrid>
      <w:tr w:rsidR="006D0341" w:rsidRPr="006D0341" w:rsidTr="00973D54">
        <w:trPr>
          <w:gridAfter w:val="1"/>
          <w:wAfter w:w="679" w:type="pct"/>
          <w:trHeight w:val="30"/>
          <w:tblHeader/>
        </w:trPr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>версия</w:t>
            </w: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/ изменения</w:t>
            </w:r>
          </w:p>
        </w:tc>
        <w:tc>
          <w:tcPr>
            <w:tcW w:w="1721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ДАТА И РЕКВИЗИТЫ РД ПАО «Саратовнефтепродукт»</w:t>
            </w:r>
          </w:p>
        </w:tc>
        <w:tc>
          <w:tcPr>
            <w:tcW w:w="22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>краткАЯ аннотациЯ</w:t>
            </w:r>
          </w:p>
        </w:tc>
      </w:tr>
      <w:tr w:rsidR="006D0341" w:rsidRPr="006D0341" w:rsidTr="00973D54">
        <w:trPr>
          <w:gridAfter w:val="1"/>
          <w:wAfter w:w="680" w:type="pct"/>
          <w:tblHeader/>
        </w:trPr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 xml:space="preserve">УТВЕРЖДЕНИЯ </w:t>
            </w:r>
          </w:p>
        </w:tc>
        <w:tc>
          <w:tcPr>
            <w:tcW w:w="58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ВВЕДЕНИЯ В ДЕЙСТВИЕ (вступления в силу)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утраты силы</w:t>
            </w:r>
          </w:p>
        </w:tc>
        <w:tc>
          <w:tcPr>
            <w:tcW w:w="221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</w:p>
        </w:tc>
      </w:tr>
      <w:tr w:rsidR="006D0341" w:rsidRPr="006D0341" w:rsidTr="00973D54">
        <w:trPr>
          <w:gridAfter w:val="1"/>
          <w:wAfter w:w="680" w:type="pct"/>
          <w:trHeight w:val="567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41" w:rsidRDefault="00973D54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06.12.2024</w:t>
            </w:r>
          </w:p>
          <w:p w:rsidR="00973D54" w:rsidRDefault="00973D54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Приказ от 06.12.2024</w:t>
            </w:r>
          </w:p>
          <w:p w:rsidR="00973D54" w:rsidRPr="006D0341" w:rsidRDefault="00973D54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 Пр1218-24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54" w:rsidRPr="00973D54" w:rsidRDefault="00973D54" w:rsidP="00973D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73D54">
              <w:rPr>
                <w:rFonts w:eastAsia="Times New Roman"/>
                <w:sz w:val="20"/>
                <w:szCs w:val="20"/>
                <w:lang w:eastAsia="ru-RU"/>
              </w:rPr>
              <w:t>06.12.2024</w:t>
            </w:r>
          </w:p>
          <w:p w:rsidR="00973D54" w:rsidRPr="00973D54" w:rsidRDefault="00973D54" w:rsidP="00973D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73D54">
              <w:rPr>
                <w:rFonts w:eastAsia="Times New Roman"/>
                <w:sz w:val="20"/>
                <w:szCs w:val="20"/>
                <w:lang w:eastAsia="ru-RU"/>
              </w:rPr>
              <w:t>Приказ от 06.12.2024</w:t>
            </w:r>
          </w:p>
          <w:p w:rsidR="006D0341" w:rsidRPr="006D0341" w:rsidRDefault="00973D54" w:rsidP="00973D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73D54">
              <w:rPr>
                <w:rFonts w:eastAsia="Times New Roman"/>
                <w:sz w:val="20"/>
                <w:szCs w:val="20"/>
                <w:lang w:eastAsia="ru-RU"/>
              </w:rPr>
              <w:t>№ Пр1218-24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0341" w:rsidRPr="006D0341" w:rsidRDefault="00973D54" w:rsidP="00973D54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73D54">
              <w:rPr>
                <w:rFonts w:eastAsia="Times New Roman"/>
                <w:sz w:val="20"/>
                <w:szCs w:val="20"/>
                <w:lang w:eastAsia="ru-RU"/>
              </w:rPr>
              <w:t>Методические указания устанавливают: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73D54">
              <w:rPr>
                <w:rFonts w:eastAsia="Times New Roman"/>
                <w:sz w:val="20"/>
                <w:szCs w:val="20"/>
                <w:lang w:eastAsia="ru-RU"/>
              </w:rPr>
              <w:t>требования к выдаче документов об обучении в Учебном центре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973D54">
              <w:rPr>
                <w:rFonts w:eastAsia="Times New Roman"/>
                <w:sz w:val="20"/>
                <w:szCs w:val="20"/>
                <w:lang w:eastAsia="ru-RU"/>
              </w:rPr>
              <w:t>требования к заполнению и визированию бланков документов об обучении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973D54">
              <w:rPr>
                <w:rFonts w:eastAsia="Times New Roman"/>
                <w:sz w:val="20"/>
                <w:szCs w:val="20"/>
                <w:lang w:eastAsia="ru-RU"/>
              </w:rPr>
              <w:t>требования к учету и хранению документов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73D54">
              <w:rPr>
                <w:rFonts w:eastAsia="Times New Roman"/>
                <w:sz w:val="20"/>
                <w:szCs w:val="20"/>
                <w:lang w:eastAsia="ru-RU"/>
              </w:rPr>
              <w:t xml:space="preserve"> Свидетельства об обучении рабочей профессии.</w:t>
            </w:r>
          </w:p>
        </w:tc>
      </w:tr>
      <w:tr w:rsidR="006D0341" w:rsidRPr="006D0341" w:rsidTr="00973D54">
        <w:trPr>
          <w:trHeight w:val="567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0341" w:rsidRPr="006D0341" w:rsidTr="00973D54">
        <w:trPr>
          <w:trHeight w:val="567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0341" w:rsidRPr="006D0341" w:rsidTr="00973D54">
        <w:trPr>
          <w:gridAfter w:val="1"/>
          <w:wAfter w:w="680" w:type="pct"/>
          <w:trHeight w:val="567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41" w:rsidRPr="006D0341" w:rsidRDefault="006D0341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0341" w:rsidRPr="006D0341" w:rsidRDefault="006D0341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38"/>
      <w:bookmarkEnd w:id="39"/>
      <w:bookmarkEnd w:id="40"/>
      <w:bookmarkEnd w:id="79"/>
    </w:tbl>
    <w:p w:rsidR="00F33AFA" w:rsidRDefault="00F33AFA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</w:p>
    <w:sectPr w:rsidR="00F33AFA" w:rsidSect="006D0341">
      <w:headerReference w:type="even" r:id="rId17"/>
      <w:headerReference w:type="default" r:id="rId18"/>
      <w:footerReference w:type="default" r:id="rId19"/>
      <w:headerReference w:type="first" r:id="rId20"/>
      <w:pgSz w:w="16838" w:h="11906" w:orient="landscape"/>
      <w:pgMar w:top="1247" w:right="510" w:bottom="1021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69" w:rsidRDefault="00763A69" w:rsidP="0069301D">
      <w:r>
        <w:separator/>
      </w:r>
    </w:p>
  </w:endnote>
  <w:endnote w:type="continuationSeparator" w:id="0">
    <w:p w:rsidR="00763A69" w:rsidRDefault="00763A69" w:rsidP="006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ropeCondensed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 w:rsidP="00D87F11">
    <w:pPr>
      <w:pStyle w:val="a5"/>
      <w:tabs>
        <w:tab w:val="clear" w:pos="4677"/>
        <w:tab w:val="clear" w:pos="9355"/>
        <w:tab w:val="left" w:pos="261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 w:rsidP="00D87F11">
    <w:pPr>
      <w:jc w:val="both"/>
      <w:rPr>
        <w:rFonts w:ascii="Arial" w:hAnsi="Arial" w:cs="Arial"/>
        <w:sz w:val="16"/>
        <w:szCs w:val="16"/>
      </w:rPr>
    </w:pPr>
    <w:r w:rsidRPr="00BA2A93">
      <w:rPr>
        <w:rFonts w:ascii="Arial" w:hAnsi="Arial" w:cs="Arial"/>
        <w:sz w:val="16"/>
        <w:szCs w:val="16"/>
      </w:rPr>
      <w:t>Права на настоящий ЛНД принадлежат ПАО «Саратовнефтепродукт». ЛНД не может быть полностью или частично воспроизведён, тиражирован и распространён без разрешения ПАО «Саратовнефтепродукт».</w:t>
    </w:r>
  </w:p>
  <w:p w:rsidR="00973D54" w:rsidRPr="00BA2A93" w:rsidRDefault="00973D54" w:rsidP="00D87F11">
    <w:pPr>
      <w:jc w:val="both"/>
      <w:rPr>
        <w:rFonts w:ascii="Arial" w:hAnsi="Arial" w:cs="Arial"/>
        <w:sz w:val="16"/>
        <w:szCs w:val="16"/>
      </w:rPr>
    </w:pPr>
  </w:p>
  <w:p w:rsidR="00973D54" w:rsidRDefault="00973D54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rFonts w:ascii="Arial" w:hAnsi="Arial" w:cs="Arial"/>
        <w:sz w:val="16"/>
        <w:szCs w:val="16"/>
      </w:rPr>
    </w:pPr>
    <w:r w:rsidRPr="00BA2A93">
      <w:rPr>
        <w:rFonts w:ascii="Arial" w:hAnsi="Arial" w:cs="Arial"/>
        <w:sz w:val="16"/>
        <w:szCs w:val="16"/>
      </w:rPr>
      <w:t>© ® ПАО «НК «Саратовнефтепродукт», 2024</w:t>
    </w:r>
  </w:p>
  <w:p w:rsidR="00973D54" w:rsidRPr="002957C8" w:rsidRDefault="00973D54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9256"/>
      <w:gridCol w:w="382"/>
    </w:tblGrid>
    <w:tr w:rsidR="00973D54" w:rsidRPr="00D70A7B" w:rsidTr="00D87F11">
      <w:tc>
        <w:tcPr>
          <w:tcW w:w="4802" w:type="pct"/>
          <w:tcBorders>
            <w:top w:val="single" w:sz="12" w:space="0" w:color="FFD200"/>
          </w:tcBorders>
          <w:vAlign w:val="center"/>
        </w:tcPr>
        <w:p w:rsidR="00973D54" w:rsidRPr="0063443B" w:rsidRDefault="00973D54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98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73D54" w:rsidRPr="00AA422C" w:rsidTr="00D87F11">
      <w:tc>
        <w:tcPr>
          <w:tcW w:w="4802" w:type="pct"/>
          <w:vAlign w:val="center"/>
        </w:tcPr>
        <w:p w:rsidR="00973D54" w:rsidRPr="00AA422C" w:rsidRDefault="00973D54" w:rsidP="00D87F11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98" w:type="pct"/>
        </w:tcPr>
        <w:p w:rsidR="00973D54" w:rsidRPr="00AA422C" w:rsidRDefault="00973D54" w:rsidP="00D87F11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73D54" w:rsidRPr="00621DF9" w:rsidRDefault="00973D54" w:rsidP="00EB6257">
    <w:pPr>
      <w:pStyle w:val="a5"/>
    </w:pPr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  </w:t>
    </w:r>
    <w:bookmarkStart w:id="23" w:name="_Hlk181003461"/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</w:t>
    </w: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68496A">
      <w:rPr>
        <w:rFonts w:ascii="Arial" w:hAnsi="Arial" w:cs="Arial"/>
        <w:b/>
        <w:noProof/>
        <w:color w:val="999999"/>
        <w:sz w:val="12"/>
        <w:szCs w:val="12"/>
      </w:rPr>
      <w:t>27.04.2026 11:25</w:t>
    </w:r>
    <w:r>
      <w:rPr>
        <w:rFonts w:ascii="Arial" w:hAnsi="Arial" w:cs="Arial"/>
        <w:b/>
        <w:color w:val="999999"/>
        <w:sz w:val="12"/>
        <w:szCs w:val="12"/>
      </w:rPr>
      <w:fldChar w:fldCharType="end"/>
    </w:r>
    <w:bookmarkEnd w:id="23"/>
  </w:p>
  <w:p w:rsidR="00973D54" w:rsidRPr="00823D5B" w:rsidRDefault="00973D54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D09F5" wp14:editId="2C23B70D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D54" w:rsidRDefault="00973D54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496A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496A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18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09F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.65pt;margin-top:5.4pt;width:480.4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" filled="f" stroked="f" strokeweight="1.3pt">
              <v:textbox>
                <w:txbxContent>
                  <w:p w:rsidR="00973D54" w:rsidRDefault="00973D54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68496A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68496A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18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Pr="002957C8" w:rsidRDefault="00973D54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4812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484"/>
      <w:gridCol w:w="485"/>
      <w:gridCol w:w="485"/>
      <w:gridCol w:w="6934"/>
    </w:tblGrid>
    <w:tr w:rsidR="00973D54" w:rsidRPr="00D70A7B" w:rsidTr="00A5347E">
      <w:tc>
        <w:tcPr>
          <w:tcW w:w="73" w:type="pct"/>
          <w:tcBorders>
            <w:top w:val="single" w:sz="12" w:space="0" w:color="FFD200"/>
          </w:tcBorders>
          <w:vAlign w:val="center"/>
        </w:tcPr>
        <w:p w:rsidR="00973D54" w:rsidRPr="0063443B" w:rsidRDefault="00973D54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78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73D54" w:rsidRPr="00621DF9" w:rsidRDefault="00973D54" w:rsidP="00EB6257">
    <w:pPr>
      <w:pStyle w:val="a5"/>
    </w:pPr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   </w:t>
    </w: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68496A">
      <w:rPr>
        <w:rFonts w:ascii="Arial" w:hAnsi="Arial" w:cs="Arial"/>
        <w:b/>
        <w:noProof/>
        <w:color w:val="999999"/>
        <w:sz w:val="12"/>
        <w:szCs w:val="12"/>
      </w:rPr>
      <w:t>27.04.2026 11:25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:rsidR="00973D54" w:rsidRPr="00823D5B" w:rsidRDefault="00973D54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2AA5E3" wp14:editId="252AEDF4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D54" w:rsidRDefault="00973D54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496A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496A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18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AA5E3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4.65pt;margin-top:5.4pt;width:480.4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" filled="f" stroked="f" strokeweight="1.3pt">
              <v:textbox>
                <w:txbxContent>
                  <w:p w:rsidR="00973D54" w:rsidRDefault="00973D54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68496A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68496A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18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Pr="002957C8" w:rsidRDefault="00973D54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4812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933"/>
      <w:gridCol w:w="934"/>
      <w:gridCol w:w="934"/>
      <w:gridCol w:w="11479"/>
    </w:tblGrid>
    <w:tr w:rsidR="00973D54" w:rsidRPr="00D70A7B" w:rsidTr="00A5347E">
      <w:tc>
        <w:tcPr>
          <w:tcW w:w="73" w:type="pct"/>
          <w:tcBorders>
            <w:top w:val="single" w:sz="12" w:space="0" w:color="FFD200"/>
          </w:tcBorders>
          <w:vAlign w:val="center"/>
        </w:tcPr>
        <w:p w:rsidR="00973D54" w:rsidRPr="0063443B" w:rsidRDefault="00973D54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783" w:type="pct"/>
          <w:tcBorders>
            <w:top w:val="single" w:sz="12" w:space="0" w:color="FFD200"/>
          </w:tcBorders>
        </w:tcPr>
        <w:p w:rsidR="00973D54" w:rsidRPr="00E3539A" w:rsidRDefault="00973D54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73D54" w:rsidRPr="00621DF9" w:rsidRDefault="00973D54" w:rsidP="00EB6257">
    <w:pPr>
      <w:pStyle w:val="a5"/>
    </w:pPr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   </w:t>
    </w: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68496A">
      <w:rPr>
        <w:rFonts w:ascii="Arial" w:hAnsi="Arial" w:cs="Arial"/>
        <w:b/>
        <w:noProof/>
        <w:color w:val="999999"/>
        <w:sz w:val="12"/>
        <w:szCs w:val="12"/>
      </w:rPr>
      <w:t>27.04.2026 11:25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:rsidR="00973D54" w:rsidRPr="00823D5B" w:rsidRDefault="00973D54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C6ACB3" wp14:editId="21DC1922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D54" w:rsidRDefault="00973D54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496A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18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496A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18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6ACB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4.65pt;margin-top:5.4pt;width:480.4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wV0gIAAMc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" filled="f" stroked="f" strokeweight="1.3pt">
              <v:textbox>
                <w:txbxContent>
                  <w:p w:rsidR="00973D54" w:rsidRDefault="00973D54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68496A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18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68496A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18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69" w:rsidRDefault="00763A69" w:rsidP="0069301D">
      <w:r>
        <w:separator/>
      </w:r>
    </w:p>
  </w:footnote>
  <w:footnote w:type="continuationSeparator" w:id="0">
    <w:p w:rsidR="00763A69" w:rsidRDefault="00763A69" w:rsidP="0069301D">
      <w:r>
        <w:continuationSeparator/>
      </w:r>
    </w:p>
  </w:footnote>
  <w:footnote w:id="1">
    <w:p w:rsidR="00973D54" w:rsidRDefault="00973D54" w:rsidP="000D329E">
      <w:pPr>
        <w:pStyle w:val="af0"/>
        <w:jc w:val="both"/>
      </w:pPr>
      <w:r w:rsidRPr="006F6D4F">
        <w:rPr>
          <w:rStyle w:val="af2"/>
          <w:rFonts w:ascii="Arial" w:hAnsi="Arial" w:cs="Arial"/>
          <w:sz w:val="16"/>
          <w:szCs w:val="16"/>
        </w:rPr>
        <w:footnoteRef/>
      </w:r>
      <w:r w:rsidRPr="006F6D4F">
        <w:rPr>
          <w:rFonts w:ascii="Arial" w:hAnsi="Arial" w:cs="Arial"/>
        </w:rPr>
        <w:t xml:space="preserve"> </w:t>
      </w:r>
      <w:r w:rsidRPr="000E1AC9">
        <w:rPr>
          <w:rFonts w:ascii="Arial" w:hAnsi="Arial" w:cs="Arial"/>
          <w:sz w:val="16"/>
          <w:szCs w:val="16"/>
        </w:rPr>
        <w:t>Под внешними документами понимаются НПА, технические регламенты (Таможенного союза и Евразийского экономического союза), национальные стандарты и правила стандартизации, международные стандарты, региональные стандарты, региональные своды правил, межгосударственные стандарты, стандарты иностранных государств, иные внешние документы аналогичного статуса.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6747"/>
      <w:gridCol w:w="2891"/>
    </w:tblGrid>
    <w:tr w:rsidR="00973D54" w:rsidRPr="00660D57" w:rsidTr="00111F57">
      <w:trPr>
        <w:trHeight w:val="108"/>
      </w:trPr>
      <w:tc>
        <w:tcPr>
          <w:tcW w:w="3500" w:type="pct"/>
          <w:vAlign w:val="center"/>
        </w:tcPr>
        <w:p w:rsidR="00973D54" w:rsidRPr="00660D57" w:rsidRDefault="00973D54" w:rsidP="00D87F11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МЕТОДИЧЕСКИЕ УКАЗАНИЯ П</w:t>
          </w:r>
          <w:r w:rsidRPr="008F6B77">
            <w:rPr>
              <w:rFonts w:ascii="Arial" w:hAnsi="Arial" w:cs="Arial"/>
              <w:b/>
              <w:sz w:val="10"/>
              <w:szCs w:val="10"/>
            </w:rPr>
            <w:t>АО «</w:t>
          </w:r>
          <w:r>
            <w:rPr>
              <w:rFonts w:ascii="Arial" w:hAnsi="Arial" w:cs="Arial"/>
              <w:b/>
              <w:sz w:val="10"/>
              <w:szCs w:val="10"/>
            </w:rPr>
            <w:t xml:space="preserve">САРАТОВНЕФТЕПРОДУКТ» </w:t>
          </w:r>
          <w:r w:rsidRPr="0076378C">
            <w:rPr>
              <w:rFonts w:ascii="Arial" w:hAnsi="Arial" w:cs="Arial"/>
              <w:b/>
              <w:sz w:val="10"/>
              <w:szCs w:val="10"/>
            </w:rPr>
            <w:t>П2-03 М-0043 ЮЛ-464</w:t>
          </w:r>
        </w:p>
      </w:tc>
      <w:tc>
        <w:tcPr>
          <w:tcW w:w="1500" w:type="pct"/>
          <w:vAlign w:val="center"/>
        </w:tcPr>
        <w:p w:rsidR="00973D54" w:rsidRPr="00660D57" w:rsidRDefault="00973D54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660D57">
            <w:rPr>
              <w:rFonts w:ascii="Arial" w:hAnsi="Arial" w:cs="Arial"/>
              <w:b/>
              <w:sz w:val="10"/>
              <w:szCs w:val="10"/>
            </w:rPr>
            <w:t>ВЕРСИЯ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1</w:t>
          </w:r>
        </w:p>
      </w:tc>
    </w:tr>
    <w:tr w:rsidR="00973D54" w:rsidRPr="00660D57" w:rsidTr="00111F57">
      <w:trPr>
        <w:trHeight w:val="175"/>
      </w:trPr>
      <w:tc>
        <w:tcPr>
          <w:tcW w:w="3500" w:type="pct"/>
          <w:vAlign w:val="center"/>
        </w:tcPr>
        <w:p w:rsidR="00973D54" w:rsidRPr="00660D57" w:rsidRDefault="00973D54" w:rsidP="00F249C2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pacing w:val="-4"/>
              <w:sz w:val="10"/>
              <w:szCs w:val="10"/>
            </w:rPr>
          </w:pPr>
          <w:r w:rsidRPr="00111F57">
            <w:rPr>
              <w:rFonts w:ascii="Arial" w:hAnsi="Arial" w:cs="Arial"/>
              <w:b/>
              <w:sz w:val="10"/>
              <w:szCs w:val="10"/>
            </w:rPr>
            <w:t>УЧЕТ, ХРАНЕНИЕ, ЗАПОЛНЕНИЕ И ВЫДАЧА ДОКУМЕНТОВ ОБ ОБУЧЕНИИ В УЧЕБНОМ ЦЕНТРЕ</w:t>
          </w:r>
        </w:p>
      </w:tc>
      <w:tc>
        <w:tcPr>
          <w:tcW w:w="1500" w:type="pct"/>
          <w:vAlign w:val="center"/>
        </w:tcPr>
        <w:p w:rsidR="00973D54" w:rsidRPr="00660D57" w:rsidRDefault="00973D54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color w:val="FF0000"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УРОВЕНЬ ДОСТУПА-ОТКРЫТЫЙ</w:t>
          </w:r>
        </w:p>
      </w:tc>
    </w:tr>
  </w:tbl>
  <w:p w:rsidR="00973D54" w:rsidRPr="008C571D" w:rsidRDefault="00973D54" w:rsidP="00D87F11">
    <w:pPr>
      <w:pStyle w:val="a3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11033"/>
      <w:gridCol w:w="4728"/>
    </w:tblGrid>
    <w:tr w:rsidR="00973D54" w:rsidRPr="00660D57" w:rsidTr="00111F57">
      <w:trPr>
        <w:trHeight w:val="108"/>
      </w:trPr>
      <w:tc>
        <w:tcPr>
          <w:tcW w:w="3500" w:type="pct"/>
          <w:vAlign w:val="center"/>
        </w:tcPr>
        <w:p w:rsidR="00973D54" w:rsidRPr="00660D57" w:rsidRDefault="00973D54" w:rsidP="00D87F11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МЕТОДИЧЕСКИЕ УКАЗАНИЯ П</w:t>
          </w:r>
          <w:r w:rsidRPr="008F6B77">
            <w:rPr>
              <w:rFonts w:ascii="Arial" w:hAnsi="Arial" w:cs="Arial"/>
              <w:b/>
              <w:sz w:val="10"/>
              <w:szCs w:val="10"/>
            </w:rPr>
            <w:t>АО «</w:t>
          </w:r>
          <w:r>
            <w:rPr>
              <w:rFonts w:ascii="Arial" w:hAnsi="Arial" w:cs="Arial"/>
              <w:b/>
              <w:sz w:val="10"/>
              <w:szCs w:val="10"/>
            </w:rPr>
            <w:t xml:space="preserve">САРАТОВНЕФТЕПРОДУКТ» </w:t>
          </w:r>
        </w:p>
      </w:tc>
      <w:tc>
        <w:tcPr>
          <w:tcW w:w="1500" w:type="pct"/>
          <w:vAlign w:val="center"/>
        </w:tcPr>
        <w:p w:rsidR="00973D54" w:rsidRPr="00660D57" w:rsidRDefault="00973D54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660D57">
            <w:rPr>
              <w:rFonts w:ascii="Arial" w:hAnsi="Arial" w:cs="Arial"/>
              <w:b/>
              <w:sz w:val="10"/>
              <w:szCs w:val="10"/>
            </w:rPr>
            <w:t>ВЕРСИЯ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1</w:t>
          </w:r>
        </w:p>
      </w:tc>
    </w:tr>
    <w:tr w:rsidR="00973D54" w:rsidRPr="00660D57" w:rsidTr="00111F57">
      <w:trPr>
        <w:trHeight w:val="175"/>
      </w:trPr>
      <w:tc>
        <w:tcPr>
          <w:tcW w:w="3500" w:type="pct"/>
          <w:vAlign w:val="center"/>
        </w:tcPr>
        <w:p w:rsidR="00973D54" w:rsidRPr="00660D57" w:rsidRDefault="00973D54" w:rsidP="00F249C2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pacing w:val="-4"/>
              <w:sz w:val="10"/>
              <w:szCs w:val="10"/>
            </w:rPr>
          </w:pPr>
          <w:r w:rsidRPr="00111F57">
            <w:rPr>
              <w:rFonts w:ascii="Arial" w:hAnsi="Arial" w:cs="Arial"/>
              <w:b/>
              <w:sz w:val="10"/>
              <w:szCs w:val="10"/>
            </w:rPr>
            <w:t>УЧЕТ, ХРАНЕНИЕ, ЗАПОЛНЕНИЕ И ВЫДАЧА ДОКУМЕНТОВ ОБ ОБУЧЕНИИ В УЧЕБНОМ ЦЕНТРЕ</w:t>
          </w:r>
        </w:p>
      </w:tc>
      <w:tc>
        <w:tcPr>
          <w:tcW w:w="1500" w:type="pct"/>
          <w:vAlign w:val="center"/>
        </w:tcPr>
        <w:p w:rsidR="00973D54" w:rsidRPr="00660D57" w:rsidRDefault="00973D54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color w:val="FF0000"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УРОВЕНЬ ДОСТУПА-ОТКРЫТЫЙ</w:t>
          </w:r>
        </w:p>
      </w:tc>
    </w:tr>
  </w:tbl>
  <w:p w:rsidR="00973D54" w:rsidRPr="008C571D" w:rsidRDefault="00973D54" w:rsidP="00D87F11">
    <w:pPr>
      <w:pStyle w:val="a3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54" w:rsidRDefault="00973D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389"/>
    <w:multiLevelType w:val="hybridMultilevel"/>
    <w:tmpl w:val="4C16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33C8"/>
    <w:multiLevelType w:val="hybridMultilevel"/>
    <w:tmpl w:val="610C7A0A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E9B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C902D4"/>
    <w:multiLevelType w:val="hybridMultilevel"/>
    <w:tmpl w:val="55C0FF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27EB"/>
    <w:multiLevelType w:val="hybridMultilevel"/>
    <w:tmpl w:val="05EA5FBC"/>
    <w:lvl w:ilvl="0" w:tplc="A1A83300">
      <w:start w:val="1"/>
      <w:numFmt w:val="bullet"/>
      <w:lvlText w:val=""/>
      <w:lvlJc w:val="left"/>
      <w:pPr>
        <w:tabs>
          <w:tab w:val="num" w:pos="1570"/>
        </w:tabs>
        <w:ind w:left="157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87C6C"/>
    <w:multiLevelType w:val="hybridMultilevel"/>
    <w:tmpl w:val="1AA2318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134AC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D5B61E4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031282D"/>
    <w:multiLevelType w:val="hybridMultilevel"/>
    <w:tmpl w:val="F6607C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4C533E"/>
    <w:multiLevelType w:val="hybridMultilevel"/>
    <w:tmpl w:val="51D4AB42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71893"/>
    <w:multiLevelType w:val="hybridMultilevel"/>
    <w:tmpl w:val="D69E16D0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8484D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AB650BA"/>
    <w:multiLevelType w:val="hybridMultilevel"/>
    <w:tmpl w:val="7FB85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03789"/>
    <w:multiLevelType w:val="multilevel"/>
    <w:tmpl w:val="A9744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D0733E7"/>
    <w:multiLevelType w:val="multilevel"/>
    <w:tmpl w:val="17440AE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11259D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D781383"/>
    <w:multiLevelType w:val="hybridMultilevel"/>
    <w:tmpl w:val="998AC9A8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21C48"/>
    <w:multiLevelType w:val="hybridMultilevel"/>
    <w:tmpl w:val="50401250"/>
    <w:lvl w:ilvl="0" w:tplc="A1A833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43CE"/>
    <w:multiLevelType w:val="hybridMultilevel"/>
    <w:tmpl w:val="DCECF4F8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01C25"/>
    <w:multiLevelType w:val="multilevel"/>
    <w:tmpl w:val="54D035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235B8A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52B585B"/>
    <w:multiLevelType w:val="hybridMultilevel"/>
    <w:tmpl w:val="AC745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77221"/>
    <w:multiLevelType w:val="hybridMultilevel"/>
    <w:tmpl w:val="62720AC8"/>
    <w:lvl w:ilvl="0" w:tplc="509E1AA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73E4FDB"/>
    <w:multiLevelType w:val="hybridMultilevel"/>
    <w:tmpl w:val="B4E8CD38"/>
    <w:lvl w:ilvl="0" w:tplc="2334F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66CA3"/>
    <w:multiLevelType w:val="hybridMultilevel"/>
    <w:tmpl w:val="D52CAACC"/>
    <w:lvl w:ilvl="0" w:tplc="509E1AA6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>
    <w:nsid w:val="4B827144"/>
    <w:multiLevelType w:val="hybridMultilevel"/>
    <w:tmpl w:val="26A4D8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6255B"/>
    <w:multiLevelType w:val="hybridMultilevel"/>
    <w:tmpl w:val="95CE9920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71DC9"/>
    <w:multiLevelType w:val="hybridMultilevel"/>
    <w:tmpl w:val="CBC26B0E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87D35"/>
    <w:multiLevelType w:val="hybridMultilevel"/>
    <w:tmpl w:val="70A85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82E6E"/>
    <w:multiLevelType w:val="multilevel"/>
    <w:tmpl w:val="976A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42F2C9C"/>
    <w:multiLevelType w:val="hybridMultilevel"/>
    <w:tmpl w:val="7F1A8364"/>
    <w:lvl w:ilvl="0" w:tplc="FFFFFFFF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71521C"/>
    <w:multiLevelType w:val="hybridMultilevel"/>
    <w:tmpl w:val="100040EA"/>
    <w:lvl w:ilvl="0" w:tplc="D28A8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D91ED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8B7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2F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C6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9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1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A1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143722"/>
    <w:multiLevelType w:val="hybridMultilevel"/>
    <w:tmpl w:val="899A63C0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D5474"/>
    <w:multiLevelType w:val="hybridMultilevel"/>
    <w:tmpl w:val="5A54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04489"/>
    <w:multiLevelType w:val="hybridMultilevel"/>
    <w:tmpl w:val="1520C7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80ED9"/>
    <w:multiLevelType w:val="hybridMultilevel"/>
    <w:tmpl w:val="620C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B60CD"/>
    <w:multiLevelType w:val="multilevel"/>
    <w:tmpl w:val="A8BE11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FFE78BA"/>
    <w:multiLevelType w:val="hybridMultilevel"/>
    <w:tmpl w:val="86B2DCD6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2"/>
  </w:num>
  <w:num w:numId="5">
    <w:abstractNumId w:val="10"/>
  </w:num>
  <w:num w:numId="6">
    <w:abstractNumId w:val="27"/>
  </w:num>
  <w:num w:numId="7">
    <w:abstractNumId w:val="9"/>
  </w:num>
  <w:num w:numId="8">
    <w:abstractNumId w:val="1"/>
  </w:num>
  <w:num w:numId="9">
    <w:abstractNumId w:val="37"/>
  </w:num>
  <w:num w:numId="10">
    <w:abstractNumId w:val="26"/>
  </w:num>
  <w:num w:numId="11">
    <w:abstractNumId w:val="23"/>
  </w:num>
  <w:num w:numId="12">
    <w:abstractNumId w:val="33"/>
  </w:num>
  <w:num w:numId="13">
    <w:abstractNumId w:val="3"/>
  </w:num>
  <w:num w:numId="14">
    <w:abstractNumId w:val="34"/>
  </w:num>
  <w:num w:numId="15">
    <w:abstractNumId w:val="29"/>
  </w:num>
  <w:num w:numId="16">
    <w:abstractNumId w:val="36"/>
  </w:num>
  <w:num w:numId="17">
    <w:abstractNumId w:val="16"/>
  </w:num>
  <w:num w:numId="18">
    <w:abstractNumId w:val="32"/>
  </w:num>
  <w:num w:numId="19">
    <w:abstractNumId w:val="24"/>
  </w:num>
  <w:num w:numId="20">
    <w:abstractNumId w:val="17"/>
  </w:num>
  <w:num w:numId="21">
    <w:abstractNumId w:val="18"/>
  </w:num>
  <w:num w:numId="22">
    <w:abstractNumId w:val="0"/>
  </w:num>
  <w:num w:numId="23">
    <w:abstractNumId w:val="8"/>
  </w:num>
  <w:num w:numId="24">
    <w:abstractNumId w:val="19"/>
  </w:num>
  <w:num w:numId="25">
    <w:abstractNumId w:val="14"/>
  </w:num>
  <w:num w:numId="26">
    <w:abstractNumId w:val="28"/>
  </w:num>
  <w:num w:numId="27">
    <w:abstractNumId w:val="6"/>
  </w:num>
  <w:num w:numId="28">
    <w:abstractNumId w:val="2"/>
  </w:num>
  <w:num w:numId="29">
    <w:abstractNumId w:val="7"/>
  </w:num>
  <w:num w:numId="30">
    <w:abstractNumId w:val="11"/>
  </w:num>
  <w:num w:numId="31">
    <w:abstractNumId w:val="31"/>
  </w:num>
  <w:num w:numId="32">
    <w:abstractNumId w:val="20"/>
  </w:num>
  <w:num w:numId="33">
    <w:abstractNumId w:val="21"/>
  </w:num>
  <w:num w:numId="34">
    <w:abstractNumId w:val="25"/>
  </w:num>
  <w:num w:numId="35">
    <w:abstractNumId w:val="5"/>
  </w:num>
  <w:num w:numId="36">
    <w:abstractNumId w:val="35"/>
  </w:num>
  <w:num w:numId="37">
    <w:abstractNumId w:val="3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nc9e8GYO52f1ZocmDSKZEvPKQrYHnSjeYbwEzR/KcOi9n1Qw5AOdR3nU2H60Zdg5jmkM7ySlte/IOcl0DAVQ4A==" w:salt="fheTVMbY/30JxhhASEwmj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5F"/>
    <w:rsid w:val="0000790A"/>
    <w:rsid w:val="000102F7"/>
    <w:rsid w:val="00053336"/>
    <w:rsid w:val="00056D1C"/>
    <w:rsid w:val="00091036"/>
    <w:rsid w:val="000A4062"/>
    <w:rsid w:val="000B1760"/>
    <w:rsid w:val="000C101B"/>
    <w:rsid w:val="000C4732"/>
    <w:rsid w:val="000D29C5"/>
    <w:rsid w:val="000D329E"/>
    <w:rsid w:val="000F1519"/>
    <w:rsid w:val="000F4DD9"/>
    <w:rsid w:val="001022DA"/>
    <w:rsid w:val="00111F57"/>
    <w:rsid w:val="00130A26"/>
    <w:rsid w:val="001313A0"/>
    <w:rsid w:val="00136FAD"/>
    <w:rsid w:val="00140368"/>
    <w:rsid w:val="00155FAF"/>
    <w:rsid w:val="001638A8"/>
    <w:rsid w:val="00175EC2"/>
    <w:rsid w:val="001807B5"/>
    <w:rsid w:val="001936AE"/>
    <w:rsid w:val="00197EC6"/>
    <w:rsid w:val="001A0E95"/>
    <w:rsid w:val="001A6CB0"/>
    <w:rsid w:val="001D2DF2"/>
    <w:rsid w:val="001D501F"/>
    <w:rsid w:val="001F2E29"/>
    <w:rsid w:val="00204DD7"/>
    <w:rsid w:val="00234D8E"/>
    <w:rsid w:val="00247513"/>
    <w:rsid w:val="002650B2"/>
    <w:rsid w:val="002B1572"/>
    <w:rsid w:val="002E09FC"/>
    <w:rsid w:val="002E2E10"/>
    <w:rsid w:val="0032705D"/>
    <w:rsid w:val="00376690"/>
    <w:rsid w:val="00381B61"/>
    <w:rsid w:val="003834C8"/>
    <w:rsid w:val="00384C20"/>
    <w:rsid w:val="003C4A98"/>
    <w:rsid w:val="004118DF"/>
    <w:rsid w:val="0044429A"/>
    <w:rsid w:val="00444ABD"/>
    <w:rsid w:val="00446D94"/>
    <w:rsid w:val="00453649"/>
    <w:rsid w:val="00465E5F"/>
    <w:rsid w:val="004A60FC"/>
    <w:rsid w:val="004A7AF5"/>
    <w:rsid w:val="004B5107"/>
    <w:rsid w:val="004D72BF"/>
    <w:rsid w:val="004F60B2"/>
    <w:rsid w:val="005451AF"/>
    <w:rsid w:val="0056745D"/>
    <w:rsid w:val="00573042"/>
    <w:rsid w:val="0057312F"/>
    <w:rsid w:val="005B65F4"/>
    <w:rsid w:val="005B7CF7"/>
    <w:rsid w:val="005C0FC6"/>
    <w:rsid w:val="005C26B9"/>
    <w:rsid w:val="005D06FB"/>
    <w:rsid w:val="005F57CD"/>
    <w:rsid w:val="005F7CD4"/>
    <w:rsid w:val="00607CD0"/>
    <w:rsid w:val="006154AB"/>
    <w:rsid w:val="00615D39"/>
    <w:rsid w:val="00637884"/>
    <w:rsid w:val="00646224"/>
    <w:rsid w:val="006812DC"/>
    <w:rsid w:val="0068496A"/>
    <w:rsid w:val="0069301D"/>
    <w:rsid w:val="0069679F"/>
    <w:rsid w:val="006B6435"/>
    <w:rsid w:val="006C2B08"/>
    <w:rsid w:val="006D0341"/>
    <w:rsid w:val="006D7A52"/>
    <w:rsid w:val="006F2704"/>
    <w:rsid w:val="00702AC1"/>
    <w:rsid w:val="00715E83"/>
    <w:rsid w:val="0073356D"/>
    <w:rsid w:val="0076378C"/>
    <w:rsid w:val="00763A69"/>
    <w:rsid w:val="00770390"/>
    <w:rsid w:val="00773311"/>
    <w:rsid w:val="007A1CA2"/>
    <w:rsid w:val="007F5F2D"/>
    <w:rsid w:val="008001E7"/>
    <w:rsid w:val="00806EDC"/>
    <w:rsid w:val="00820917"/>
    <w:rsid w:val="0083115A"/>
    <w:rsid w:val="008A2E15"/>
    <w:rsid w:val="008C1949"/>
    <w:rsid w:val="00916063"/>
    <w:rsid w:val="00920525"/>
    <w:rsid w:val="00926F02"/>
    <w:rsid w:val="00973D54"/>
    <w:rsid w:val="0099404D"/>
    <w:rsid w:val="0099527C"/>
    <w:rsid w:val="009A0078"/>
    <w:rsid w:val="009C3298"/>
    <w:rsid w:val="009C69C6"/>
    <w:rsid w:val="00A02E66"/>
    <w:rsid w:val="00A100A9"/>
    <w:rsid w:val="00A26B53"/>
    <w:rsid w:val="00A5108C"/>
    <w:rsid w:val="00A5347E"/>
    <w:rsid w:val="00AA5FA3"/>
    <w:rsid w:val="00AB761D"/>
    <w:rsid w:val="00B13D2F"/>
    <w:rsid w:val="00B27AC5"/>
    <w:rsid w:val="00B6241F"/>
    <w:rsid w:val="00B805DE"/>
    <w:rsid w:val="00B9289D"/>
    <w:rsid w:val="00B963C6"/>
    <w:rsid w:val="00BA2A93"/>
    <w:rsid w:val="00BC4183"/>
    <w:rsid w:val="00BF5324"/>
    <w:rsid w:val="00C37581"/>
    <w:rsid w:val="00C4112E"/>
    <w:rsid w:val="00C54948"/>
    <w:rsid w:val="00C64451"/>
    <w:rsid w:val="00C70773"/>
    <w:rsid w:val="00C853F3"/>
    <w:rsid w:val="00CA3739"/>
    <w:rsid w:val="00CB60BE"/>
    <w:rsid w:val="00CC3F59"/>
    <w:rsid w:val="00CE482D"/>
    <w:rsid w:val="00CF1CE3"/>
    <w:rsid w:val="00D01560"/>
    <w:rsid w:val="00D10C6E"/>
    <w:rsid w:val="00D16DC2"/>
    <w:rsid w:val="00D27285"/>
    <w:rsid w:val="00D42E31"/>
    <w:rsid w:val="00D819DB"/>
    <w:rsid w:val="00D87F11"/>
    <w:rsid w:val="00D91870"/>
    <w:rsid w:val="00DA29C1"/>
    <w:rsid w:val="00DC3A54"/>
    <w:rsid w:val="00DC5718"/>
    <w:rsid w:val="00DC5DA1"/>
    <w:rsid w:val="00DD6C88"/>
    <w:rsid w:val="00DE64AB"/>
    <w:rsid w:val="00DF14B2"/>
    <w:rsid w:val="00DF592E"/>
    <w:rsid w:val="00E155E6"/>
    <w:rsid w:val="00E16761"/>
    <w:rsid w:val="00E17083"/>
    <w:rsid w:val="00E33443"/>
    <w:rsid w:val="00E53E7D"/>
    <w:rsid w:val="00E5477B"/>
    <w:rsid w:val="00E6458C"/>
    <w:rsid w:val="00E729A8"/>
    <w:rsid w:val="00E76EE5"/>
    <w:rsid w:val="00E950F7"/>
    <w:rsid w:val="00EB6257"/>
    <w:rsid w:val="00EB6B6C"/>
    <w:rsid w:val="00EF75E9"/>
    <w:rsid w:val="00F05930"/>
    <w:rsid w:val="00F249C2"/>
    <w:rsid w:val="00F2642B"/>
    <w:rsid w:val="00F33AFA"/>
    <w:rsid w:val="00F34D18"/>
    <w:rsid w:val="00F44BD2"/>
    <w:rsid w:val="00F62E60"/>
    <w:rsid w:val="00F76939"/>
    <w:rsid w:val="00F828AC"/>
    <w:rsid w:val="00F90EE0"/>
    <w:rsid w:val="00F9539D"/>
    <w:rsid w:val="00F96714"/>
    <w:rsid w:val="00FD098F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8074D4-1FE7-4C90-8DD5-0C9AD125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1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693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1D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header"/>
    <w:aliases w:val="TI Upper Header,Guideline,h,Знак Знак,Знак"/>
    <w:basedOn w:val="a"/>
    <w:link w:val="a4"/>
    <w:uiPriority w:val="99"/>
    <w:unhideWhenUsed/>
    <w:rsid w:val="00693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TI Upper Header Знак,Guideline Знак,h Знак,Знак Знак Знак,Знак Знак1"/>
    <w:basedOn w:val="a0"/>
    <w:link w:val="a3"/>
    <w:uiPriority w:val="99"/>
    <w:rsid w:val="0069301D"/>
    <w:rPr>
      <w:rFonts w:ascii="Times New Roman" w:eastAsia="Calibri" w:hAnsi="Times New Roman" w:cs="Times New Roman"/>
      <w:sz w:val="24"/>
    </w:rPr>
  </w:style>
  <w:style w:type="paragraph" w:styleId="a5">
    <w:name w:val="footer"/>
    <w:aliases w:val="список Знак Знак,Нижний колонтитул Знак Знак,список"/>
    <w:basedOn w:val="a"/>
    <w:link w:val="a6"/>
    <w:uiPriority w:val="99"/>
    <w:unhideWhenUsed/>
    <w:rsid w:val="00693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список Знак Знак Знак,Нижний колонтитул Знак Знак Знак,список Знак"/>
    <w:basedOn w:val="a0"/>
    <w:link w:val="a5"/>
    <w:uiPriority w:val="99"/>
    <w:rsid w:val="0069301D"/>
    <w:rPr>
      <w:rFonts w:ascii="Times New Roman" w:eastAsia="Calibri" w:hAnsi="Times New Roman" w:cs="Times New Roman"/>
      <w:sz w:val="24"/>
    </w:rPr>
  </w:style>
  <w:style w:type="paragraph" w:styleId="a7">
    <w:name w:val="No Spacing"/>
    <w:uiPriority w:val="1"/>
    <w:qFormat/>
    <w:rsid w:val="0069301D"/>
    <w:pPr>
      <w:spacing w:after="0" w:line="240" w:lineRule="auto"/>
    </w:pPr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rsid w:val="0069301D"/>
    <w:pPr>
      <w:tabs>
        <w:tab w:val="right" w:leader="dot" w:pos="9720"/>
      </w:tabs>
      <w:spacing w:before="240"/>
      <w:ind w:left="426" w:hanging="426"/>
    </w:pPr>
    <w:rPr>
      <w:rFonts w:ascii="Arial" w:hAnsi="Arial" w:cs="Arial"/>
      <w:b/>
      <w:bCs/>
      <w:caps/>
      <w:noProof/>
      <w:sz w:val="20"/>
      <w:szCs w:val="20"/>
    </w:rPr>
  </w:style>
  <w:style w:type="paragraph" w:styleId="2">
    <w:name w:val="toc 2"/>
    <w:basedOn w:val="a"/>
    <w:next w:val="a"/>
    <w:autoRedefine/>
    <w:uiPriority w:val="39"/>
    <w:rsid w:val="0069301D"/>
    <w:pPr>
      <w:tabs>
        <w:tab w:val="right" w:leader="dot" w:pos="9720"/>
        <w:tab w:val="right" w:leader="dot" w:pos="9855"/>
      </w:tabs>
      <w:spacing w:before="240"/>
      <w:ind w:left="851" w:hanging="425"/>
    </w:pPr>
    <w:rPr>
      <w:rFonts w:ascii="Arial" w:hAnsi="Arial" w:cs="Arial"/>
      <w:b/>
      <w:bCs/>
      <w:noProof/>
      <w:sz w:val="18"/>
      <w:szCs w:val="18"/>
    </w:rPr>
  </w:style>
  <w:style w:type="character" w:styleId="a8">
    <w:name w:val="Hyperlink"/>
    <w:uiPriority w:val="99"/>
    <w:rsid w:val="0069301D"/>
    <w:rPr>
      <w:color w:val="0000FF"/>
      <w:u w:val="single"/>
    </w:rPr>
  </w:style>
  <w:style w:type="paragraph" w:styleId="a9">
    <w:name w:val="Body Text"/>
    <w:basedOn w:val="a"/>
    <w:link w:val="aa"/>
    <w:rsid w:val="0069301D"/>
    <w:pPr>
      <w:spacing w:after="120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qFormat/>
    <w:rsid w:val="0069301D"/>
    <w:pPr>
      <w:widowControl w:val="0"/>
      <w:tabs>
        <w:tab w:val="left" w:pos="1690"/>
      </w:tabs>
      <w:spacing w:before="240"/>
      <w:jc w:val="both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locked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Bullet_IRAO,Мой Список,List Paragraph_0,List Paragraph"/>
    <w:basedOn w:val="a"/>
    <w:link w:val="ac"/>
    <w:uiPriority w:val="34"/>
    <w:qFormat/>
    <w:rsid w:val="0069301D"/>
    <w:pPr>
      <w:ind w:left="708"/>
    </w:pPr>
    <w:rPr>
      <w:rFonts w:eastAsia="Times New Roman"/>
      <w:szCs w:val="24"/>
      <w:lang w:eastAsia="ru-RU"/>
    </w:rPr>
  </w:style>
  <w:style w:type="paragraph" w:customStyle="1" w:styleId="PA-">
    <w:name w:val="PA - Основной Текст"/>
    <w:rsid w:val="0069301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2">
    <w:name w:val="S_Заголовок2_СписокН"/>
    <w:basedOn w:val="a"/>
    <w:next w:val="S"/>
    <w:link w:val="S20"/>
    <w:rsid w:val="0069301D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1">
    <w:name w:val="S_Заголовок1_СписокН"/>
    <w:basedOn w:val="a"/>
    <w:next w:val="S"/>
    <w:rsid w:val="0069301D"/>
    <w:pPr>
      <w:keepNext/>
      <w:pageBreakBefore/>
      <w:jc w:val="both"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character" w:customStyle="1" w:styleId="S20">
    <w:name w:val="S_Заголовок2_СписокН Знак"/>
    <w:link w:val="S2"/>
    <w:rsid w:val="0069301D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ac">
    <w:name w:val="Абзац списка Знак"/>
    <w:aliases w:val="Bullet_IRAO Знак,Мой Список Знак,List Paragraph_0 Знак,List Paragraph Знак"/>
    <w:link w:val="ab"/>
    <w:uiPriority w:val="99"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"/>
    <w:basedOn w:val="a"/>
    <w:next w:val="a"/>
    <w:rsid w:val="0069301D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0EE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90EE0"/>
    <w:rPr>
      <w:rFonts w:ascii="Segoe UI" w:eastAsia="Calibri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unhideWhenUsed/>
    <w:rsid w:val="00111F57"/>
    <w:pPr>
      <w:spacing w:before="120" w:after="720"/>
      <w:jc w:val="center"/>
    </w:pPr>
    <w:rPr>
      <w:rFonts w:ascii="Arial" w:hAnsi="Arial" w:cs="Arial"/>
      <w:b/>
      <w:spacing w:val="-4"/>
      <w:sz w:val="32"/>
      <w:szCs w:val="32"/>
    </w:rPr>
  </w:style>
  <w:style w:type="character" w:customStyle="1" w:styleId="21">
    <w:name w:val="Основной текст 2 Знак"/>
    <w:basedOn w:val="a0"/>
    <w:link w:val="20"/>
    <w:uiPriority w:val="99"/>
    <w:rsid w:val="00111F57"/>
    <w:rPr>
      <w:rFonts w:ascii="Arial" w:eastAsia="Calibri" w:hAnsi="Arial" w:cs="Arial"/>
      <w:b/>
      <w:spacing w:val="-4"/>
      <w:sz w:val="32"/>
      <w:szCs w:val="32"/>
    </w:rPr>
  </w:style>
  <w:style w:type="table" w:styleId="af">
    <w:name w:val="Table Grid"/>
    <w:basedOn w:val="a1"/>
    <w:uiPriority w:val="59"/>
    <w:rsid w:val="00F76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55FAF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rsid w:val="000D329E"/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D32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D329E"/>
    <w:rPr>
      <w:vertAlign w:val="superscript"/>
    </w:rPr>
  </w:style>
  <w:style w:type="table" w:customStyle="1" w:styleId="13">
    <w:name w:val="Сетка таблицы1"/>
    <w:basedOn w:val="a1"/>
    <w:next w:val="af"/>
    <w:uiPriority w:val="59"/>
    <w:rsid w:val="00806E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qFormat/>
    <w:rsid w:val="00384C20"/>
    <w:pPr>
      <w:jc w:val="both"/>
      <w:outlineLvl w:val="0"/>
    </w:pPr>
    <w:rPr>
      <w:rFonts w:ascii="Arial" w:hAnsi="Arial"/>
      <w:b/>
      <w:bCs/>
      <w:cap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D399-DB12-4274-9C72-1A4AAACC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2516</Words>
  <Characters>14343</Characters>
  <Application>Microsoft Office Word</Application>
  <DocSecurity>12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Алексей Викторович</dc:creator>
  <cp:keywords/>
  <dc:description/>
  <cp:lastModifiedBy>Лотко Елена Владимировна</cp:lastModifiedBy>
  <cp:revision>2</cp:revision>
  <cp:lastPrinted>2024-10-25T04:00:00Z</cp:lastPrinted>
  <dcterms:created xsi:type="dcterms:W3CDTF">2026-04-27T07:26:00Z</dcterms:created>
  <dcterms:modified xsi:type="dcterms:W3CDTF">2026-04-27T07:26:00Z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